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76FC" w14:textId="77777777" w:rsidR="009D6F61" w:rsidRDefault="001E568D" w:rsidP="00FF0221">
      <w:pPr>
        <w:widowControl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1" behindDoc="0" locked="0" layoutInCell="0" hidden="0" allowOverlap="1" wp14:anchorId="06A7DC26" wp14:editId="70B55313">
            <wp:simplePos x="0" y="0"/>
            <wp:positionH relativeFrom="column">
              <wp:posOffset>2628900</wp:posOffset>
            </wp:positionH>
            <wp:positionV relativeFrom="page">
              <wp:posOffset>262890</wp:posOffset>
            </wp:positionV>
            <wp:extent cx="564515" cy="685800"/>
            <wp:effectExtent l="0" t="0" r="0" b="0"/>
            <wp:wrapNone/>
            <wp:docPr id="1" name="Об'єкт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'єктOLE1"/>
                    <pic:cNvPicPr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m="smNativeData" xmlns:w="http://schemas.openxmlformats.org/wordprocessingml/2006/main" xmlns:w10="urn:schemas-microsoft-com:office:word" xmlns:v="urn:schemas-microsoft-com:vml" xmlns:o="urn:schemas-microsoft-com:office:office" xmlns="" val="SMDATA_16_NXI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AsEAAAAAAAAAAAAACeAQAAeQMAADgEAAAAAAAA0RYAAJ4B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599A126" w14:textId="64B59938" w:rsidR="009D6F61" w:rsidRDefault="008B4A1C">
      <w:pPr>
        <w:widowControl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</w:t>
      </w:r>
      <w:r w:rsidR="001B041D">
        <w:rPr>
          <w:b/>
          <w:sz w:val="32"/>
          <w:szCs w:val="32"/>
          <w:lang w:val="uk-UA"/>
        </w:rPr>
        <w:t>6</w:t>
      </w:r>
    </w:p>
    <w:p w14:paraId="21C81589" w14:textId="77777777" w:rsidR="009D6F61" w:rsidRDefault="009D6F61">
      <w:pPr>
        <w:widowControl/>
        <w:jc w:val="center"/>
        <w:rPr>
          <w:b/>
          <w:sz w:val="32"/>
          <w:szCs w:val="32"/>
          <w:lang w:val="uk-UA"/>
        </w:rPr>
      </w:pPr>
    </w:p>
    <w:p w14:paraId="13EEDD72" w14:textId="77777777" w:rsidR="009D6F61" w:rsidRDefault="001E568D" w:rsidP="002611E0">
      <w:pPr>
        <w:widowControl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позачергового засідання районної комісії з питань техногенно-екологічної безпеки і надзвичайних ситуацій</w:t>
      </w:r>
    </w:p>
    <w:p w14:paraId="4DB22C7D" w14:textId="77777777" w:rsidR="009D6F61" w:rsidRDefault="009D6F61">
      <w:pPr>
        <w:widowControl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Look w:val="0000" w:firstRow="0" w:lastRow="0" w:firstColumn="0" w:lastColumn="0" w:noHBand="0" w:noVBand="0"/>
      </w:tblPr>
      <w:tblGrid>
        <w:gridCol w:w="11910"/>
      </w:tblGrid>
      <w:tr w:rsidR="009D6F61" w:rsidRPr="00D1368A" w14:paraId="069AC414" w14:textId="77777777">
        <w:trPr>
          <w:trHeight w:val="100"/>
        </w:trPr>
        <w:tc>
          <w:tcPr>
            <w:tcW w:w="11910" w:type="dxa"/>
            <w:tcBorders>
              <w:top w:val="double" w:sz="12" w:space="0" w:color="000000"/>
            </w:tcBorders>
          </w:tcPr>
          <w:p w14:paraId="47619B97" w14:textId="77777777" w:rsidR="009D6F61" w:rsidRDefault="009D6F6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A60ED08" w14:textId="5A5D4AFF" w:rsidR="009D6F61" w:rsidRDefault="001B041D" w:rsidP="002611E0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B4A1C">
        <w:rPr>
          <w:sz w:val="28"/>
          <w:szCs w:val="28"/>
          <w:lang w:val="uk-UA"/>
        </w:rPr>
        <w:t xml:space="preserve"> червня</w:t>
      </w:r>
      <w:r w:rsidR="004B0281">
        <w:rPr>
          <w:sz w:val="28"/>
          <w:szCs w:val="28"/>
          <w:lang w:val="uk-UA"/>
        </w:rPr>
        <w:t xml:space="preserve">  </w:t>
      </w:r>
      <w:r w:rsidR="001E568D">
        <w:rPr>
          <w:sz w:val="28"/>
          <w:szCs w:val="28"/>
          <w:lang w:val="uk-UA"/>
        </w:rPr>
        <w:t xml:space="preserve">2023 року                                                                          </w:t>
      </w:r>
      <w:r w:rsidR="004B0281">
        <w:rPr>
          <w:sz w:val="28"/>
          <w:szCs w:val="28"/>
          <w:lang w:val="uk-UA"/>
        </w:rPr>
        <w:t xml:space="preserve">      </w:t>
      </w:r>
      <w:r w:rsidR="001E568D">
        <w:rPr>
          <w:sz w:val="28"/>
          <w:szCs w:val="28"/>
          <w:lang w:val="uk-UA"/>
        </w:rPr>
        <w:t xml:space="preserve"> м. Ніжин</w:t>
      </w:r>
    </w:p>
    <w:p w14:paraId="73724DD4" w14:textId="77777777" w:rsidR="009D6F61" w:rsidRDefault="009D6F61">
      <w:pPr>
        <w:widowControl/>
        <w:rPr>
          <w:sz w:val="28"/>
          <w:szCs w:val="28"/>
          <w:lang w:val="uk-UA"/>
        </w:rPr>
      </w:pPr>
    </w:p>
    <w:p w14:paraId="0320BD06" w14:textId="1BD5A907" w:rsidR="009D6F61" w:rsidRDefault="001E568D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r w:rsidR="001B041D">
        <w:rPr>
          <w:sz w:val="28"/>
          <w:szCs w:val="28"/>
          <w:lang w:val="uk-UA"/>
        </w:rPr>
        <w:t>начальник</w:t>
      </w:r>
      <w:r w:rsidR="00FF0221">
        <w:rPr>
          <w:sz w:val="28"/>
          <w:szCs w:val="28"/>
          <w:lang w:val="uk-UA"/>
        </w:rPr>
        <w:t xml:space="preserve"> районної військової адміністрації</w:t>
      </w:r>
      <w:r w:rsidR="00FF0221" w:rsidRPr="0093713E">
        <w:rPr>
          <w:sz w:val="28"/>
          <w:szCs w:val="28"/>
          <w:lang w:val="uk-UA"/>
        </w:rPr>
        <w:t xml:space="preserve">, </w:t>
      </w:r>
      <w:r w:rsidR="00FF0221">
        <w:rPr>
          <w:b/>
          <w:sz w:val="28"/>
          <w:szCs w:val="28"/>
          <w:lang w:val="uk-UA"/>
        </w:rPr>
        <w:t>Григорій КОВТУН</w:t>
      </w:r>
      <w:r>
        <w:rPr>
          <w:b/>
          <w:sz w:val="28"/>
          <w:szCs w:val="28"/>
          <w:lang w:val="uk-UA"/>
        </w:rPr>
        <w:t>.</w:t>
      </w:r>
    </w:p>
    <w:p w14:paraId="1A003E2A" w14:textId="77777777" w:rsidR="009D6F61" w:rsidRDefault="001E568D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комісії (за окремим списком).</w:t>
      </w:r>
    </w:p>
    <w:p w14:paraId="165D8078" w14:textId="6639D6BA" w:rsidR="009D6F61" w:rsidRDefault="001E568D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(за окремим списком).</w:t>
      </w:r>
    </w:p>
    <w:p w14:paraId="53EF94B5" w14:textId="77777777" w:rsidR="005A1516" w:rsidRDefault="005A1516">
      <w:pPr>
        <w:widowControl/>
        <w:jc w:val="both"/>
        <w:rPr>
          <w:sz w:val="28"/>
          <w:szCs w:val="28"/>
          <w:lang w:val="uk-UA"/>
        </w:rPr>
      </w:pPr>
    </w:p>
    <w:p w14:paraId="602BDCB3" w14:textId="77777777" w:rsidR="005466FF" w:rsidRDefault="001E568D" w:rsidP="005A1516">
      <w:pPr>
        <w:jc w:val="both"/>
        <w:rPr>
          <w:sz w:val="16"/>
          <w:szCs w:val="1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Слухали:</w:t>
      </w:r>
    </w:p>
    <w:p w14:paraId="1A497504" w14:textId="0C8B89A3" w:rsidR="009D6F61" w:rsidRDefault="001E568D" w:rsidP="005A1516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</w:t>
      </w:r>
    </w:p>
    <w:p w14:paraId="4403DDF5" w14:textId="73EEE002" w:rsidR="002750AE" w:rsidRPr="00FF0221" w:rsidRDefault="004B0281" w:rsidP="00FF022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FF0221">
        <w:rPr>
          <w:b/>
          <w:i/>
          <w:sz w:val="28"/>
          <w:u w:val="single"/>
          <w:lang w:val="uk-UA" w:eastAsia="uk-UA"/>
        </w:rPr>
        <w:t>І</w:t>
      </w:r>
      <w:r w:rsidR="004B4566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Про </w:t>
      </w:r>
      <w:r w:rsidR="00D30B0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стан </w:t>
      </w:r>
      <w:r w:rsidR="00D30B01" w:rsidRPr="00D30B01">
        <w:rPr>
          <w:b/>
          <w:i/>
          <w:color w:val="000000"/>
          <w:sz w:val="28"/>
          <w:szCs w:val="28"/>
          <w:u w:val="single"/>
          <w:lang w:val="uk-UA" w:eastAsia="uk-UA"/>
        </w:rPr>
        <w:t>об</w:t>
      </w:r>
      <w:r w:rsidR="00D30B01" w:rsidRPr="00D30B01">
        <w:rPr>
          <w:b/>
          <w:i/>
          <w:color w:val="000000"/>
          <w:sz w:val="28"/>
          <w:szCs w:val="28"/>
          <w:u w:val="single"/>
          <w:lang w:eastAsia="uk-UA"/>
        </w:rPr>
        <w:t>’</w:t>
      </w:r>
      <w:proofErr w:type="spellStart"/>
      <w:r w:rsidR="00D30B01" w:rsidRPr="00D30B01">
        <w:rPr>
          <w:b/>
          <w:i/>
          <w:color w:val="000000"/>
          <w:sz w:val="28"/>
          <w:szCs w:val="28"/>
          <w:u w:val="single"/>
          <w:lang w:val="uk-UA" w:eastAsia="uk-UA"/>
        </w:rPr>
        <w:t>єктів</w:t>
      </w:r>
      <w:proofErr w:type="spellEnd"/>
      <w:r w:rsidR="00D30B01" w:rsidRPr="00D30B01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 фонду захисних споруд </w:t>
      </w:r>
      <w:r w:rsidR="00D30B01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району </w:t>
      </w:r>
      <w:r w:rsidR="00D30B01" w:rsidRPr="00D30B01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та забезпечення доступу </w:t>
      </w:r>
      <w:r w:rsidR="00D30B01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населення </w:t>
      </w:r>
      <w:r w:rsidR="00D30B01" w:rsidRPr="00D30B01">
        <w:rPr>
          <w:b/>
          <w:i/>
          <w:color w:val="000000"/>
          <w:sz w:val="28"/>
          <w:szCs w:val="28"/>
          <w:u w:val="single"/>
          <w:lang w:val="uk-UA" w:eastAsia="uk-UA"/>
        </w:rPr>
        <w:t>до них</w:t>
      </w:r>
      <w:r w:rsidR="00FF0221" w:rsidRPr="00D30B0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</w:p>
    <w:p w14:paraId="1D2902F8" w14:textId="6A52A36F" w:rsidR="00A6205D" w:rsidRPr="003E4ABC" w:rsidRDefault="00FF0221" w:rsidP="003E4ABC">
      <w:pPr>
        <w:rPr>
          <w:sz w:val="28"/>
          <w:lang w:val="uk-UA"/>
        </w:rPr>
      </w:pPr>
      <w:r w:rsidRPr="0047203F">
        <w:rPr>
          <w:sz w:val="28"/>
          <w:lang w:val="uk-UA"/>
        </w:rPr>
        <w:t xml:space="preserve"> </w:t>
      </w:r>
      <w:r w:rsidR="004B0281" w:rsidRPr="0047203F">
        <w:rPr>
          <w:sz w:val="28"/>
          <w:lang w:val="uk-UA"/>
        </w:rPr>
        <w:t>(</w:t>
      </w:r>
      <w:r w:rsidR="003E4ABC">
        <w:rPr>
          <w:sz w:val="28"/>
          <w:lang w:val="uk-UA"/>
        </w:rPr>
        <w:t>Андрій ДУДКЕВИЧ</w:t>
      </w:r>
      <w:r w:rsidR="00AA287C">
        <w:rPr>
          <w:sz w:val="28"/>
          <w:lang w:val="uk-UA"/>
        </w:rPr>
        <w:t xml:space="preserve">, </w:t>
      </w:r>
      <w:r w:rsidR="003E4ABC">
        <w:rPr>
          <w:sz w:val="28"/>
          <w:lang w:val="uk-UA"/>
        </w:rPr>
        <w:t xml:space="preserve">Михайло </w:t>
      </w:r>
      <w:r w:rsidR="00AA287C">
        <w:rPr>
          <w:sz w:val="28"/>
          <w:lang w:val="uk-UA"/>
        </w:rPr>
        <w:t xml:space="preserve">МАРЧЕНКО, </w:t>
      </w:r>
      <w:r w:rsidR="003E4ABC">
        <w:rPr>
          <w:sz w:val="28"/>
          <w:lang w:val="uk-UA"/>
        </w:rPr>
        <w:t xml:space="preserve">Ігор </w:t>
      </w:r>
      <w:r w:rsidR="00A2762F">
        <w:rPr>
          <w:sz w:val="28"/>
          <w:lang w:val="uk-UA"/>
        </w:rPr>
        <w:t>ОВЧАРЕНКО</w:t>
      </w:r>
      <w:r w:rsidR="004B0281" w:rsidRPr="0047203F">
        <w:rPr>
          <w:sz w:val="28"/>
          <w:lang w:val="uk-UA"/>
        </w:rPr>
        <w:t>)</w:t>
      </w:r>
    </w:p>
    <w:p w14:paraId="43E71493" w14:textId="09071841" w:rsidR="00AA287C" w:rsidRPr="000E1483" w:rsidRDefault="00AA287C" w:rsidP="003E4ABC">
      <w:pPr>
        <w:shd w:val="clear" w:color="auto" w:fill="FFFFFF"/>
        <w:ind w:firstLine="708"/>
        <w:jc w:val="both"/>
        <w:rPr>
          <w:sz w:val="28"/>
          <w:szCs w:val="27"/>
          <w:lang w:val="uk-UA"/>
        </w:rPr>
      </w:pPr>
      <w:r w:rsidRPr="00AA287C">
        <w:rPr>
          <w:sz w:val="28"/>
          <w:szCs w:val="27"/>
          <w:lang w:val="uk-UA"/>
        </w:rPr>
        <w:t>В</w:t>
      </w:r>
      <w:r w:rsidR="003E4ABC">
        <w:rPr>
          <w:sz w:val="28"/>
          <w:szCs w:val="27"/>
          <w:lang w:val="uk-UA"/>
        </w:rPr>
        <w:t xml:space="preserve"> поточному місяці</w:t>
      </w:r>
      <w:r w:rsidRPr="00AA287C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в</w:t>
      </w:r>
      <w:r w:rsidRPr="00AA287C">
        <w:rPr>
          <w:sz w:val="28"/>
          <w:szCs w:val="27"/>
          <w:lang w:val="uk-UA"/>
        </w:rPr>
        <w:t xml:space="preserve"> районі працювали спільні робочі групи щодо аудиту доступності </w:t>
      </w:r>
      <w:proofErr w:type="spellStart"/>
      <w:r w:rsidRPr="00AA287C">
        <w:rPr>
          <w:sz w:val="28"/>
          <w:szCs w:val="27"/>
          <w:lang w:val="uk-UA"/>
        </w:rPr>
        <w:t>укриттів</w:t>
      </w:r>
      <w:proofErr w:type="spellEnd"/>
      <w:r w:rsidRPr="00AA287C">
        <w:rPr>
          <w:sz w:val="28"/>
          <w:szCs w:val="27"/>
          <w:lang w:val="uk-UA"/>
        </w:rPr>
        <w:t xml:space="preserve"> для цивільного населення. Перевірено 385 об’єктів, </w:t>
      </w:r>
      <w:r>
        <w:rPr>
          <w:sz w:val="28"/>
          <w:szCs w:val="27"/>
          <w:lang w:val="uk-UA"/>
        </w:rPr>
        <w:t>і</w:t>
      </w:r>
      <w:r w:rsidRPr="00AA287C">
        <w:rPr>
          <w:sz w:val="28"/>
          <w:szCs w:val="27"/>
          <w:lang w:val="uk-UA"/>
        </w:rPr>
        <w:t>з них 141 ПРУ та сховище. Не забезпечено цілодобовий доступ до 73 споруд. 109 виявилися не придатними (58-приватна власність, 42-комунальна, 9-державна), а саме: незадовільний технічний стан – 10, підтоплені – 10, не відповідають вимогам щодо життєзабезпечення -</w:t>
      </w:r>
      <w:r w:rsidR="003E4ABC">
        <w:rPr>
          <w:sz w:val="28"/>
          <w:szCs w:val="27"/>
          <w:lang w:val="uk-UA"/>
        </w:rPr>
        <w:t xml:space="preserve"> </w:t>
      </w:r>
      <w:r w:rsidRPr="00AA287C">
        <w:rPr>
          <w:sz w:val="28"/>
          <w:szCs w:val="27"/>
          <w:lang w:val="uk-UA"/>
        </w:rPr>
        <w:t xml:space="preserve">84, інші причини – 5. </w:t>
      </w:r>
      <w:r w:rsidR="003E4ABC">
        <w:rPr>
          <w:sz w:val="28"/>
          <w:szCs w:val="27"/>
          <w:lang w:val="uk-UA"/>
        </w:rPr>
        <w:t xml:space="preserve">   </w:t>
      </w:r>
      <w:r w:rsidRPr="00AA287C">
        <w:rPr>
          <w:sz w:val="28"/>
          <w:szCs w:val="27"/>
          <w:lang w:val="uk-UA"/>
        </w:rPr>
        <w:t>Заплановано проведення роботи щодо уточнення фонду захисних споруд та приведення у відповідність книг обліку всіх рівні</w:t>
      </w:r>
      <w:r w:rsidR="003E4ABC">
        <w:rPr>
          <w:sz w:val="28"/>
          <w:szCs w:val="27"/>
          <w:lang w:val="uk-UA"/>
        </w:rPr>
        <w:t>в</w:t>
      </w:r>
      <w:r w:rsidRPr="00AA287C">
        <w:rPr>
          <w:sz w:val="28"/>
          <w:szCs w:val="27"/>
          <w:lang w:val="uk-UA"/>
        </w:rPr>
        <w:t>.</w:t>
      </w:r>
    </w:p>
    <w:p w14:paraId="419341BB" w14:textId="29B03C6A" w:rsidR="00E24BFE" w:rsidRDefault="00E24BFE" w:rsidP="005466FF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результатом доповідей та з врахуванням </w:t>
      </w:r>
      <w:r w:rsidR="007628E1">
        <w:rPr>
          <w:bCs/>
          <w:color w:val="000000"/>
          <w:sz w:val="28"/>
          <w:szCs w:val="28"/>
          <w:lang w:val="uk-UA"/>
        </w:rPr>
        <w:t xml:space="preserve">обговорення </w:t>
      </w:r>
      <w:r w:rsidR="007628E1"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64511CDD" w14:textId="47A3D85B" w:rsidR="002750AE" w:rsidRDefault="001B041D" w:rsidP="0018515A">
      <w:pPr>
        <w:pStyle w:val="a3"/>
        <w:widowControl/>
        <w:numPr>
          <w:ilvl w:val="0"/>
          <w:numId w:val="33"/>
        </w:numPr>
        <w:spacing w:after="160"/>
        <w:ind w:hanging="4329"/>
        <w:jc w:val="both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Відділу з питань цивільного захисту, оборонної роботи та взаємодії з правоохоронними органами Ніжинської районної державної адміністрації</w:t>
      </w:r>
    </w:p>
    <w:p w14:paraId="73B00454" w14:textId="77777777" w:rsidR="00A8113D" w:rsidRPr="0018515A" w:rsidRDefault="00A8113D" w:rsidP="00A8113D">
      <w:pPr>
        <w:pStyle w:val="a3"/>
        <w:widowControl/>
        <w:spacing w:after="160"/>
        <w:ind w:left="503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34EEF200" w14:textId="1909711F" w:rsidR="0018515A" w:rsidRPr="00AA287C" w:rsidRDefault="001B041D" w:rsidP="00AA287C">
      <w:pPr>
        <w:pStyle w:val="a3"/>
        <w:widowControl/>
        <w:numPr>
          <w:ilvl w:val="1"/>
          <w:numId w:val="33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A287C">
        <w:rPr>
          <w:color w:val="000000"/>
          <w:sz w:val="28"/>
          <w:szCs w:val="28"/>
          <w:lang w:val="uk-UA" w:eastAsia="uk-UA"/>
        </w:rPr>
        <w:t>Узагальнити книги обліку найпростіших укриттів та привести їх до відповідності.</w:t>
      </w:r>
    </w:p>
    <w:p w14:paraId="60167DDF" w14:textId="2A7597D9" w:rsidR="003E4ABC" w:rsidRPr="00EA7B10" w:rsidRDefault="00A8113D" w:rsidP="00EA7B10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</w:t>
      </w:r>
      <w:r w:rsidR="0018515A" w:rsidRPr="002750AE">
        <w:rPr>
          <w:b/>
          <w:i/>
          <w:color w:val="000000"/>
          <w:sz w:val="28"/>
          <w:szCs w:val="28"/>
          <w:lang w:val="uk-UA" w:eastAsia="uk-UA"/>
        </w:rPr>
        <w:t xml:space="preserve">о </w:t>
      </w:r>
      <w:r w:rsidR="001B041D">
        <w:rPr>
          <w:b/>
          <w:i/>
          <w:color w:val="000000"/>
          <w:sz w:val="28"/>
          <w:szCs w:val="28"/>
          <w:lang w:val="uk-UA" w:eastAsia="uk-UA"/>
        </w:rPr>
        <w:t>23</w:t>
      </w:r>
      <w:r w:rsidR="0018515A" w:rsidRPr="002750AE">
        <w:rPr>
          <w:b/>
          <w:i/>
          <w:color w:val="000000"/>
          <w:sz w:val="28"/>
          <w:szCs w:val="28"/>
          <w:lang w:val="uk-UA" w:eastAsia="uk-UA"/>
        </w:rPr>
        <w:t>.06.2023</w:t>
      </w:r>
    </w:p>
    <w:p w14:paraId="2E7277E0" w14:textId="04F909FE" w:rsidR="00CF1B76" w:rsidRPr="00CF1B76" w:rsidRDefault="000E0D45" w:rsidP="00CF1B76">
      <w:pPr>
        <w:pStyle w:val="a3"/>
        <w:widowControl/>
        <w:numPr>
          <w:ilvl w:val="0"/>
          <w:numId w:val="33"/>
        </w:numPr>
        <w:spacing w:after="160"/>
        <w:ind w:hanging="4329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CF1B76">
        <w:rPr>
          <w:b/>
          <w:i/>
          <w:color w:val="000000"/>
          <w:sz w:val="28"/>
          <w:szCs w:val="28"/>
          <w:lang w:val="uk-UA" w:eastAsia="uk-UA"/>
        </w:rPr>
        <w:t>Відділу з питань цивільного захисту, оборонної роботи та взаємодії з правоохоронними органами Ніжинської районної державної адміністрації</w:t>
      </w:r>
      <w:r w:rsidR="00CF1B76">
        <w:rPr>
          <w:b/>
          <w:i/>
          <w:color w:val="000000"/>
          <w:sz w:val="28"/>
          <w:szCs w:val="28"/>
          <w:lang w:val="uk-UA" w:eastAsia="uk-UA"/>
        </w:rPr>
        <w:br/>
      </w:r>
      <w:r w:rsidRPr="00CF1B76">
        <w:rPr>
          <w:b/>
          <w:i/>
          <w:color w:val="000000"/>
          <w:sz w:val="28"/>
          <w:szCs w:val="28"/>
          <w:lang w:val="uk-UA" w:eastAsia="uk-UA"/>
        </w:rPr>
        <w:t>Ніжинському РУ ГУ ДСНС України в Чернігівській області</w:t>
      </w:r>
    </w:p>
    <w:p w14:paraId="6503509B" w14:textId="62E774FE" w:rsidR="004928A4" w:rsidRPr="003E4ABC" w:rsidRDefault="000E0D45" w:rsidP="00AA287C">
      <w:pPr>
        <w:pStyle w:val="a3"/>
        <w:widowControl/>
        <w:numPr>
          <w:ilvl w:val="1"/>
          <w:numId w:val="33"/>
        </w:numPr>
        <w:spacing w:after="160"/>
        <w:ind w:left="0" w:firstLine="709"/>
        <w:jc w:val="both"/>
        <w:rPr>
          <w:sz w:val="28"/>
          <w:szCs w:val="28"/>
          <w:lang w:val="uk-UA" w:eastAsia="uk-UA"/>
        </w:rPr>
      </w:pPr>
      <w:r w:rsidRPr="003E4ABC">
        <w:rPr>
          <w:color w:val="000000"/>
          <w:sz w:val="28"/>
          <w:szCs w:val="28"/>
          <w:lang w:val="uk-UA" w:eastAsia="uk-UA"/>
        </w:rPr>
        <w:lastRenderedPageBreak/>
        <w:t>Провести</w:t>
      </w:r>
      <w:r w:rsidR="00CF1B76" w:rsidRPr="003E4ABC">
        <w:rPr>
          <w:color w:val="000000"/>
          <w:sz w:val="28"/>
          <w:szCs w:val="28"/>
          <w:lang w:val="uk-UA" w:eastAsia="uk-UA"/>
        </w:rPr>
        <w:t xml:space="preserve"> перевірку стану забезпечення цивільного захисту в </w:t>
      </w:r>
      <w:proofErr w:type="spellStart"/>
      <w:r w:rsidR="00CF1B76" w:rsidRPr="003E4ABC">
        <w:rPr>
          <w:color w:val="000000"/>
          <w:sz w:val="28"/>
          <w:szCs w:val="28"/>
          <w:lang w:val="uk-UA" w:eastAsia="uk-UA"/>
        </w:rPr>
        <w:t>Борзнянській</w:t>
      </w:r>
      <w:proofErr w:type="spellEnd"/>
      <w:r w:rsidR="007B2F7C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D1368A">
        <w:rPr>
          <w:color w:val="000000"/>
          <w:sz w:val="28"/>
          <w:szCs w:val="28"/>
          <w:lang w:val="uk-UA" w:eastAsia="uk-UA"/>
        </w:rPr>
        <w:t>Бобровицькій</w:t>
      </w:r>
      <w:proofErr w:type="spellEnd"/>
      <w:r w:rsidR="00D1368A">
        <w:rPr>
          <w:color w:val="000000"/>
          <w:sz w:val="28"/>
          <w:szCs w:val="28"/>
          <w:lang w:val="uk-UA" w:eastAsia="uk-UA"/>
        </w:rPr>
        <w:t xml:space="preserve">, </w:t>
      </w:r>
      <w:bookmarkStart w:id="0" w:name="_GoBack"/>
      <w:bookmarkEnd w:id="0"/>
      <w:proofErr w:type="spellStart"/>
      <w:r w:rsidR="007B2F7C">
        <w:rPr>
          <w:color w:val="000000"/>
          <w:sz w:val="28"/>
          <w:szCs w:val="28"/>
          <w:lang w:val="uk-UA" w:eastAsia="uk-UA"/>
        </w:rPr>
        <w:t>Носівській</w:t>
      </w:r>
      <w:proofErr w:type="spellEnd"/>
      <w:r w:rsidR="007B2F7C">
        <w:rPr>
          <w:color w:val="000000"/>
          <w:sz w:val="28"/>
          <w:szCs w:val="28"/>
          <w:lang w:val="uk-UA" w:eastAsia="uk-UA"/>
        </w:rPr>
        <w:t xml:space="preserve"> територіальних громадах</w:t>
      </w:r>
      <w:r w:rsidR="00CF1B76" w:rsidRPr="003E4ABC">
        <w:rPr>
          <w:color w:val="000000"/>
          <w:sz w:val="28"/>
          <w:szCs w:val="28"/>
          <w:lang w:val="uk-UA" w:eastAsia="uk-UA"/>
        </w:rPr>
        <w:t>.</w:t>
      </w:r>
    </w:p>
    <w:p w14:paraId="323B7F77" w14:textId="2106DF99" w:rsidR="002750AE" w:rsidRPr="003E4ABC" w:rsidRDefault="00CF1B76" w:rsidP="00AA287C">
      <w:pPr>
        <w:pStyle w:val="a3"/>
        <w:widowControl/>
        <w:numPr>
          <w:ilvl w:val="1"/>
          <w:numId w:val="33"/>
        </w:numPr>
        <w:spacing w:after="160"/>
        <w:ind w:left="0" w:firstLine="709"/>
        <w:jc w:val="both"/>
        <w:rPr>
          <w:sz w:val="28"/>
          <w:szCs w:val="28"/>
          <w:lang w:val="uk-UA" w:eastAsia="uk-UA"/>
        </w:rPr>
      </w:pPr>
      <w:r w:rsidRPr="003E4ABC">
        <w:rPr>
          <w:color w:val="000000"/>
          <w:sz w:val="28"/>
          <w:szCs w:val="28"/>
          <w:lang w:val="uk-UA" w:eastAsia="uk-UA"/>
        </w:rPr>
        <w:t xml:space="preserve">Провести контрольну перевірку стану доступності захисних споруд </w:t>
      </w:r>
      <w:r w:rsidR="007B2F7C">
        <w:rPr>
          <w:color w:val="000000"/>
          <w:sz w:val="28"/>
          <w:szCs w:val="28"/>
          <w:lang w:val="uk-UA" w:eastAsia="uk-UA"/>
        </w:rPr>
        <w:t>цивільного захисту</w:t>
      </w:r>
      <w:r w:rsidRPr="003E4ABC">
        <w:rPr>
          <w:color w:val="000000"/>
          <w:sz w:val="28"/>
          <w:szCs w:val="28"/>
          <w:lang w:val="uk-UA" w:eastAsia="uk-UA"/>
        </w:rPr>
        <w:t xml:space="preserve"> для населення</w:t>
      </w:r>
      <w:r w:rsidR="007B2F7C">
        <w:rPr>
          <w:color w:val="000000"/>
          <w:sz w:val="28"/>
          <w:szCs w:val="28"/>
          <w:lang w:val="uk-UA" w:eastAsia="uk-UA"/>
        </w:rPr>
        <w:t xml:space="preserve"> в Ніжинській, Бахмацькій, </w:t>
      </w:r>
      <w:proofErr w:type="spellStart"/>
      <w:r w:rsidR="007B2F7C">
        <w:rPr>
          <w:color w:val="000000"/>
          <w:sz w:val="28"/>
          <w:szCs w:val="28"/>
          <w:lang w:val="uk-UA" w:eastAsia="uk-UA"/>
        </w:rPr>
        <w:t>Борзнянській</w:t>
      </w:r>
      <w:proofErr w:type="spellEnd"/>
      <w:r w:rsidR="007B2F7C">
        <w:rPr>
          <w:color w:val="000000"/>
          <w:sz w:val="28"/>
          <w:szCs w:val="28"/>
          <w:lang w:val="uk-UA" w:eastAsia="uk-UA"/>
        </w:rPr>
        <w:t xml:space="preserve"> територіальних громадах</w:t>
      </w:r>
      <w:r w:rsidRPr="003E4ABC">
        <w:rPr>
          <w:color w:val="000000"/>
          <w:sz w:val="28"/>
          <w:szCs w:val="28"/>
          <w:lang w:val="uk-UA" w:eastAsia="uk-UA"/>
        </w:rPr>
        <w:t>.</w:t>
      </w:r>
    </w:p>
    <w:p w14:paraId="199D4E31" w14:textId="7FE86338" w:rsidR="00CF1B76" w:rsidRPr="0018515A" w:rsidRDefault="00A8113D" w:rsidP="00CF1B76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</w:t>
      </w:r>
      <w:r w:rsidR="00CF1B76" w:rsidRPr="002750AE">
        <w:rPr>
          <w:b/>
          <w:i/>
          <w:color w:val="000000"/>
          <w:sz w:val="28"/>
          <w:szCs w:val="28"/>
          <w:lang w:val="uk-UA" w:eastAsia="uk-UA"/>
        </w:rPr>
        <w:t xml:space="preserve">о </w:t>
      </w:r>
      <w:r w:rsidR="00CF1B76">
        <w:rPr>
          <w:b/>
          <w:i/>
          <w:color w:val="000000"/>
          <w:sz w:val="28"/>
          <w:szCs w:val="28"/>
          <w:lang w:val="uk-UA" w:eastAsia="uk-UA"/>
        </w:rPr>
        <w:t>23</w:t>
      </w:r>
      <w:r w:rsidR="00CF1B76" w:rsidRPr="002750AE">
        <w:rPr>
          <w:b/>
          <w:i/>
          <w:color w:val="000000"/>
          <w:sz w:val="28"/>
          <w:szCs w:val="28"/>
          <w:lang w:val="uk-UA" w:eastAsia="uk-UA"/>
        </w:rPr>
        <w:t>.06.2023</w:t>
      </w:r>
    </w:p>
    <w:p w14:paraId="4ACA1972" w14:textId="77777777" w:rsidR="003E4ABC" w:rsidRPr="003E4ABC" w:rsidRDefault="00CF1B76" w:rsidP="00CF1B76">
      <w:pPr>
        <w:pStyle w:val="a3"/>
        <w:widowControl/>
        <w:numPr>
          <w:ilvl w:val="0"/>
          <w:numId w:val="33"/>
        </w:numPr>
        <w:spacing w:after="160"/>
        <w:ind w:hanging="4471"/>
        <w:jc w:val="both"/>
        <w:rPr>
          <w:b/>
          <w:i/>
          <w:sz w:val="24"/>
          <w:szCs w:val="24"/>
          <w:lang w:val="uk-UA" w:eastAsia="uk-UA"/>
        </w:rPr>
      </w:pPr>
      <w:r w:rsidRPr="00CF1B76">
        <w:rPr>
          <w:b/>
          <w:i/>
          <w:color w:val="000000"/>
          <w:sz w:val="28"/>
          <w:szCs w:val="28"/>
          <w:lang w:val="uk-UA" w:eastAsia="uk-UA"/>
        </w:rPr>
        <w:t xml:space="preserve">Балансоутримувачам захисних споруд </w:t>
      </w:r>
    </w:p>
    <w:p w14:paraId="7BAC3C96" w14:textId="69972C89" w:rsidR="00CF1B76" w:rsidRDefault="00CF1B76" w:rsidP="003E4ABC">
      <w:pPr>
        <w:pStyle w:val="a3"/>
        <w:widowControl/>
        <w:spacing w:after="160"/>
        <w:ind w:left="5038"/>
        <w:jc w:val="both"/>
        <w:rPr>
          <w:b/>
          <w:i/>
          <w:color w:val="000000"/>
          <w:sz w:val="16"/>
          <w:szCs w:val="16"/>
          <w:lang w:val="uk-UA" w:eastAsia="uk-UA"/>
        </w:rPr>
      </w:pPr>
      <w:r w:rsidRPr="00CF1B76">
        <w:rPr>
          <w:b/>
          <w:i/>
          <w:color w:val="000000"/>
          <w:sz w:val="28"/>
          <w:szCs w:val="28"/>
          <w:lang w:val="uk-UA" w:eastAsia="uk-UA"/>
        </w:rPr>
        <w:t>головам міських, селищних, сільських рад Ніжинського району</w:t>
      </w:r>
    </w:p>
    <w:p w14:paraId="679481DF" w14:textId="77777777" w:rsidR="00D1639C" w:rsidRPr="00D1639C" w:rsidRDefault="00D1639C" w:rsidP="003E4ABC">
      <w:pPr>
        <w:pStyle w:val="a3"/>
        <w:widowControl/>
        <w:spacing w:after="160"/>
        <w:ind w:left="5038"/>
        <w:jc w:val="both"/>
        <w:rPr>
          <w:b/>
          <w:i/>
          <w:sz w:val="16"/>
          <w:szCs w:val="16"/>
          <w:lang w:val="uk-UA" w:eastAsia="uk-UA"/>
        </w:rPr>
      </w:pPr>
    </w:p>
    <w:p w14:paraId="3146E7F7" w14:textId="3DD74BCF" w:rsidR="00AA287C" w:rsidRPr="00AA287C" w:rsidRDefault="00CF1B76" w:rsidP="00AA287C">
      <w:pPr>
        <w:pStyle w:val="a3"/>
        <w:widowControl/>
        <w:numPr>
          <w:ilvl w:val="1"/>
          <w:numId w:val="33"/>
        </w:numPr>
        <w:spacing w:after="160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CF1B76">
        <w:rPr>
          <w:color w:val="000000"/>
          <w:sz w:val="28"/>
          <w:szCs w:val="28"/>
          <w:lang w:val="uk-UA" w:eastAsia="uk-UA"/>
        </w:rPr>
        <w:t>З</w:t>
      </w:r>
      <w:r w:rsidR="0074254E" w:rsidRPr="00CF1B76">
        <w:rPr>
          <w:color w:val="000000"/>
          <w:sz w:val="28"/>
          <w:szCs w:val="28"/>
          <w:lang w:val="uk-UA" w:eastAsia="uk-UA"/>
        </w:rPr>
        <w:t>абезпеч</w:t>
      </w:r>
      <w:r w:rsidRPr="00CF1B76">
        <w:rPr>
          <w:color w:val="000000"/>
          <w:sz w:val="28"/>
          <w:szCs w:val="28"/>
          <w:lang w:val="uk-UA" w:eastAsia="uk-UA"/>
        </w:rPr>
        <w:t>ити</w:t>
      </w:r>
      <w:r w:rsidR="0074254E" w:rsidRPr="00CF1B76">
        <w:rPr>
          <w:color w:val="000000"/>
          <w:sz w:val="28"/>
          <w:szCs w:val="28"/>
          <w:lang w:val="uk-UA" w:eastAsia="uk-UA"/>
        </w:rPr>
        <w:t xml:space="preserve"> безперешкодн</w:t>
      </w:r>
      <w:r w:rsidRPr="00CF1B76">
        <w:rPr>
          <w:color w:val="000000"/>
          <w:sz w:val="28"/>
          <w:szCs w:val="28"/>
          <w:lang w:val="uk-UA" w:eastAsia="uk-UA"/>
        </w:rPr>
        <w:t>ий</w:t>
      </w:r>
      <w:r>
        <w:rPr>
          <w:color w:val="000000"/>
          <w:sz w:val="28"/>
          <w:szCs w:val="28"/>
          <w:lang w:val="uk-UA" w:eastAsia="uk-UA"/>
        </w:rPr>
        <w:t xml:space="preserve"> та </w:t>
      </w:r>
      <w:r w:rsidR="0074254E" w:rsidRPr="00CF1B76">
        <w:rPr>
          <w:color w:val="000000"/>
          <w:sz w:val="28"/>
          <w:szCs w:val="28"/>
          <w:lang w:val="uk-UA" w:eastAsia="uk-UA"/>
        </w:rPr>
        <w:t>цілодобов</w:t>
      </w:r>
      <w:r w:rsidRPr="00CF1B76">
        <w:rPr>
          <w:color w:val="000000"/>
          <w:sz w:val="28"/>
          <w:szCs w:val="28"/>
          <w:lang w:val="uk-UA" w:eastAsia="uk-UA"/>
        </w:rPr>
        <w:t>ий</w:t>
      </w:r>
      <w:r w:rsidR="003E4ABC">
        <w:rPr>
          <w:color w:val="000000"/>
          <w:sz w:val="28"/>
          <w:szCs w:val="28"/>
          <w:lang w:val="uk-UA" w:eastAsia="uk-UA"/>
        </w:rPr>
        <w:t xml:space="preserve"> доступ громадян до захисних споруд цивільного захисту та найпростіших </w:t>
      </w:r>
      <w:proofErr w:type="spellStart"/>
      <w:r w:rsidR="003E4ABC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="003E4ABC">
        <w:rPr>
          <w:color w:val="000000"/>
          <w:sz w:val="28"/>
          <w:szCs w:val="28"/>
          <w:lang w:val="uk-UA" w:eastAsia="uk-UA"/>
        </w:rPr>
        <w:t xml:space="preserve"> </w:t>
      </w:r>
      <w:r w:rsidRPr="00CF1B76">
        <w:rPr>
          <w:color w:val="000000"/>
          <w:sz w:val="28"/>
          <w:szCs w:val="28"/>
          <w:lang w:val="uk-UA" w:eastAsia="uk-UA"/>
        </w:rPr>
        <w:t>.</w:t>
      </w:r>
      <w:r w:rsidR="00AA287C">
        <w:rPr>
          <w:color w:val="000000"/>
          <w:sz w:val="28"/>
          <w:szCs w:val="28"/>
          <w:lang w:val="uk-UA" w:eastAsia="uk-UA"/>
        </w:rPr>
        <w:t xml:space="preserve"> </w:t>
      </w:r>
    </w:p>
    <w:p w14:paraId="15D13155" w14:textId="77777777" w:rsidR="003E4ABC" w:rsidRDefault="004928A4" w:rsidP="00CF1B76">
      <w:pPr>
        <w:pStyle w:val="a3"/>
        <w:widowControl/>
        <w:numPr>
          <w:ilvl w:val="1"/>
          <w:numId w:val="33"/>
        </w:numPr>
        <w:spacing w:after="160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Завершити роботу оновлення покажчиків руху</w:t>
      </w:r>
      <w:r w:rsidR="00C02F63">
        <w:rPr>
          <w:color w:val="000000"/>
          <w:sz w:val="28"/>
          <w:szCs w:val="28"/>
          <w:lang w:val="uk-UA" w:eastAsia="uk-UA"/>
        </w:rPr>
        <w:t xml:space="preserve"> та відповідних табличок</w:t>
      </w:r>
      <w:r w:rsidR="003E4ABC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захисних споруд </w:t>
      </w:r>
      <w:r w:rsidR="00C02F63">
        <w:rPr>
          <w:color w:val="000000"/>
          <w:sz w:val="28"/>
          <w:szCs w:val="28"/>
          <w:lang w:val="uk-UA" w:eastAsia="uk-UA"/>
        </w:rPr>
        <w:t xml:space="preserve">цивільного захисту та найпростіших </w:t>
      </w:r>
      <w:proofErr w:type="spellStart"/>
      <w:r w:rsidR="00C02F63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="00C02F63">
        <w:rPr>
          <w:color w:val="000000"/>
          <w:sz w:val="28"/>
          <w:szCs w:val="28"/>
          <w:lang w:val="uk-UA" w:eastAsia="uk-UA"/>
        </w:rPr>
        <w:t>.</w:t>
      </w:r>
    </w:p>
    <w:p w14:paraId="31D7F5CB" w14:textId="538F646E" w:rsidR="004928A4" w:rsidRDefault="00C02F63" w:rsidP="00CF1B76">
      <w:pPr>
        <w:pStyle w:val="a3"/>
        <w:widowControl/>
        <w:numPr>
          <w:ilvl w:val="1"/>
          <w:numId w:val="33"/>
        </w:numPr>
        <w:spacing w:after="160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Завершити роботу, щодо приведення у відповідність захисних споруд цивільного захисту (питна вода, освітлення, місце для сидіння і т.</w:t>
      </w:r>
      <w:r w:rsidR="00A8113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д)</w:t>
      </w:r>
      <w:r w:rsidR="00D30B01">
        <w:rPr>
          <w:color w:val="000000"/>
          <w:sz w:val="28"/>
          <w:szCs w:val="28"/>
          <w:lang w:val="uk-UA" w:eastAsia="uk-UA"/>
        </w:rPr>
        <w:t>.</w:t>
      </w:r>
    </w:p>
    <w:p w14:paraId="3CD9EAD7" w14:textId="77777777" w:rsidR="00A2762F" w:rsidRDefault="00A2762F" w:rsidP="00A2762F">
      <w:pPr>
        <w:pStyle w:val="a3"/>
        <w:widowControl/>
        <w:spacing w:after="160"/>
        <w:ind w:left="709"/>
        <w:jc w:val="both"/>
        <w:rPr>
          <w:color w:val="000000"/>
          <w:sz w:val="28"/>
          <w:szCs w:val="28"/>
          <w:lang w:val="uk-UA" w:eastAsia="uk-UA"/>
        </w:rPr>
      </w:pPr>
    </w:p>
    <w:p w14:paraId="7EAA7473" w14:textId="53D13BFE" w:rsidR="00C02F63" w:rsidRPr="00C02F63" w:rsidRDefault="00C02F63" w:rsidP="00A2762F">
      <w:pPr>
        <w:pStyle w:val="a3"/>
        <w:shd w:val="clear" w:color="auto" w:fill="FFFFFF"/>
        <w:ind w:left="0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C02F63">
        <w:rPr>
          <w:b/>
          <w:i/>
          <w:sz w:val="28"/>
          <w:u w:val="single"/>
          <w:lang w:val="uk-UA" w:eastAsia="uk-UA"/>
        </w:rPr>
        <w:t>І</w:t>
      </w:r>
      <w:r w:rsidR="00A2762F" w:rsidRPr="00C02F63">
        <w:rPr>
          <w:b/>
          <w:i/>
          <w:sz w:val="28"/>
          <w:u w:val="single"/>
          <w:lang w:val="uk-UA" w:eastAsia="uk-UA"/>
        </w:rPr>
        <w:t>І</w:t>
      </w:r>
      <w:r w:rsidR="003E4ABC">
        <w:rPr>
          <w:b/>
          <w:i/>
          <w:sz w:val="28"/>
          <w:u w:val="single"/>
          <w:lang w:val="uk-UA" w:eastAsia="uk-UA"/>
        </w:rPr>
        <w:t>.</w:t>
      </w:r>
      <w:r w:rsidRPr="00C02F6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Про </w:t>
      </w:r>
      <w:r w:rsidR="00A2762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недопущення реалізації на ринках та в закладах торгівлі продукції, яка може викликати інфекційн</w:t>
      </w:r>
      <w:r w:rsidR="00643F96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і</w:t>
      </w:r>
      <w:r w:rsidR="00A8113D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захворювання та забезпечити контроль</w:t>
      </w:r>
      <w:r w:rsidR="00A2762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епідеміологічної ситуації в районі та висвітлення інформації в ЗМІ.</w:t>
      </w:r>
    </w:p>
    <w:p w14:paraId="1477A0D6" w14:textId="5326A470" w:rsidR="00A2762F" w:rsidRPr="00F87B76" w:rsidRDefault="00A2762F" w:rsidP="00F87B76">
      <w:pPr>
        <w:rPr>
          <w:sz w:val="28"/>
          <w:lang w:val="uk-UA"/>
        </w:rPr>
      </w:pPr>
      <w:r w:rsidRPr="0047203F">
        <w:rPr>
          <w:sz w:val="28"/>
          <w:lang w:val="uk-UA"/>
        </w:rPr>
        <w:t>(</w:t>
      </w:r>
      <w:r>
        <w:rPr>
          <w:sz w:val="28"/>
          <w:lang w:val="uk-UA"/>
        </w:rPr>
        <w:t>Віктор РАФАЛЬСЬКИЙ</w:t>
      </w:r>
      <w:r w:rsidRPr="0047203F">
        <w:rPr>
          <w:sz w:val="28"/>
          <w:lang w:val="uk-UA"/>
        </w:rPr>
        <w:t>)</w:t>
      </w:r>
    </w:p>
    <w:p w14:paraId="4C61DBB4" w14:textId="77777777" w:rsidR="00A2762F" w:rsidRDefault="00A2762F" w:rsidP="00A2762F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результатом доповідей та з врахуванням обговорення </w:t>
      </w:r>
      <w:r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61365770" w14:textId="47473CC0" w:rsidR="00A2762F" w:rsidRDefault="00A2762F" w:rsidP="00D30B01">
      <w:pPr>
        <w:pStyle w:val="a3"/>
        <w:widowControl/>
        <w:numPr>
          <w:ilvl w:val="0"/>
          <w:numId w:val="35"/>
        </w:numPr>
        <w:spacing w:after="160"/>
        <w:ind w:hanging="4329"/>
        <w:jc w:val="both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 xml:space="preserve">Ніжинському міськрайонному управлінню Головного управління </w:t>
      </w:r>
      <w:proofErr w:type="spellStart"/>
      <w:r>
        <w:rPr>
          <w:b/>
          <w:i/>
          <w:color w:val="000000"/>
          <w:sz w:val="28"/>
          <w:szCs w:val="28"/>
          <w:lang w:val="uk-UA" w:eastAsia="uk-UA"/>
        </w:rPr>
        <w:t>Держпрод</w:t>
      </w:r>
      <w:r w:rsidR="00A8113D">
        <w:rPr>
          <w:b/>
          <w:i/>
          <w:color w:val="000000"/>
          <w:sz w:val="28"/>
          <w:szCs w:val="28"/>
          <w:lang w:val="uk-UA" w:eastAsia="uk-UA"/>
        </w:rPr>
        <w:t>спожив</w:t>
      </w:r>
      <w:r>
        <w:rPr>
          <w:b/>
          <w:i/>
          <w:color w:val="000000"/>
          <w:sz w:val="28"/>
          <w:szCs w:val="28"/>
          <w:lang w:val="uk-UA" w:eastAsia="uk-UA"/>
        </w:rPr>
        <w:t>служби</w:t>
      </w:r>
      <w:proofErr w:type="spellEnd"/>
      <w:r>
        <w:rPr>
          <w:b/>
          <w:i/>
          <w:color w:val="000000"/>
          <w:sz w:val="28"/>
          <w:szCs w:val="28"/>
          <w:lang w:val="uk-UA" w:eastAsia="uk-UA"/>
        </w:rPr>
        <w:t xml:space="preserve"> в Чернігівській області спільно з органами місцевого самоврядування</w:t>
      </w:r>
    </w:p>
    <w:p w14:paraId="12F26B71" w14:textId="77777777" w:rsidR="00D1639C" w:rsidRPr="0018515A" w:rsidRDefault="00D1639C" w:rsidP="00D1639C">
      <w:pPr>
        <w:pStyle w:val="a3"/>
        <w:widowControl/>
        <w:spacing w:after="160"/>
        <w:ind w:left="503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228C6279" w14:textId="6C56D786" w:rsidR="00C02F63" w:rsidRDefault="00D30B01" w:rsidP="00D30B01">
      <w:pPr>
        <w:pStyle w:val="a3"/>
        <w:widowControl/>
        <w:numPr>
          <w:ilvl w:val="1"/>
          <w:numId w:val="35"/>
        </w:numPr>
        <w:spacing w:after="160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Забезпечити інформування населення щодо небезпеки вживання сумнівної продукції.</w:t>
      </w:r>
    </w:p>
    <w:p w14:paraId="540C0634" w14:textId="20056847" w:rsidR="00D30B01" w:rsidRDefault="00A8113D" w:rsidP="00D30B01">
      <w:pPr>
        <w:pStyle w:val="a3"/>
        <w:widowControl/>
        <w:numPr>
          <w:ilvl w:val="1"/>
          <w:numId w:val="35"/>
        </w:numPr>
        <w:spacing w:after="160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Не допустити реалізацію</w:t>
      </w:r>
      <w:r w:rsidR="00D30B0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небезпечної для вживання </w:t>
      </w:r>
      <w:r w:rsidR="00D30B01">
        <w:rPr>
          <w:color w:val="000000"/>
          <w:sz w:val="28"/>
          <w:szCs w:val="28"/>
          <w:lang w:val="uk-UA" w:eastAsia="uk-UA"/>
        </w:rPr>
        <w:t>продукції невідомого походження</w:t>
      </w:r>
      <w:r>
        <w:rPr>
          <w:color w:val="000000"/>
          <w:sz w:val="28"/>
          <w:szCs w:val="28"/>
          <w:lang w:val="uk-UA" w:eastAsia="uk-UA"/>
        </w:rPr>
        <w:t xml:space="preserve"> на ринки збуту та в заклади торгівлі.</w:t>
      </w:r>
    </w:p>
    <w:p w14:paraId="74B149BB" w14:textId="208B2495" w:rsidR="0074254E" w:rsidRDefault="00A8113D" w:rsidP="005466FF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П</w:t>
      </w:r>
      <w:r w:rsidR="00D30B01">
        <w:rPr>
          <w:b/>
          <w:i/>
          <w:color w:val="000000"/>
          <w:sz w:val="28"/>
          <w:szCs w:val="28"/>
          <w:lang w:val="uk-UA" w:eastAsia="uk-UA"/>
        </w:rPr>
        <w:t>остійно</w:t>
      </w:r>
    </w:p>
    <w:p w14:paraId="4F7B1B4C" w14:textId="77777777" w:rsidR="00A8113D" w:rsidRDefault="00A8113D" w:rsidP="005A1516">
      <w:pPr>
        <w:jc w:val="both"/>
        <w:rPr>
          <w:b/>
          <w:sz w:val="28"/>
          <w:szCs w:val="28"/>
          <w:lang w:val="uk-UA"/>
        </w:rPr>
      </w:pPr>
    </w:p>
    <w:p w14:paraId="25E43536" w14:textId="15072DF7" w:rsidR="005A1516" w:rsidRDefault="005D1421" w:rsidP="005A15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5A1516">
        <w:rPr>
          <w:b/>
          <w:sz w:val="28"/>
          <w:szCs w:val="28"/>
          <w:lang w:val="uk-UA"/>
        </w:rPr>
        <w:t>олова</w:t>
      </w:r>
      <w:r w:rsidR="005A1516" w:rsidRPr="0093713E">
        <w:rPr>
          <w:b/>
          <w:sz w:val="28"/>
          <w:szCs w:val="28"/>
          <w:lang w:val="uk-UA"/>
        </w:rPr>
        <w:t xml:space="preserve"> комісії</w:t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Григорій КОВТУН</w:t>
      </w:r>
    </w:p>
    <w:p w14:paraId="4D99D3B8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215C2A63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21908926" w14:textId="1423930E" w:rsidR="005D1421" w:rsidRPr="0093713E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76BF59C8" w14:textId="79DF881A" w:rsidR="005A1516" w:rsidRPr="005466FF" w:rsidRDefault="005A1516" w:rsidP="005466FF">
      <w:pPr>
        <w:snapToGrid w:val="0"/>
      </w:pPr>
      <w:r w:rsidRPr="0093713E">
        <w:rPr>
          <w:sz w:val="28"/>
          <w:szCs w:val="28"/>
          <w:lang w:val="uk-UA"/>
        </w:rPr>
        <w:t>Секретар комісії</w:t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="005466FF">
        <w:rPr>
          <w:sz w:val="28"/>
          <w:szCs w:val="28"/>
          <w:lang w:val="uk-UA"/>
        </w:rPr>
        <w:t xml:space="preserve">         </w:t>
      </w:r>
      <w:r w:rsidR="00BE3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Юлія НОСЕНКО</w:t>
      </w:r>
    </w:p>
    <w:sectPr w:rsidR="005A1516" w:rsidRPr="005466FF" w:rsidSect="00AC3B2E">
      <w:pgSz w:w="11906" w:h="16838"/>
      <w:pgMar w:top="1134" w:right="850" w:bottom="851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UkrainianBaltica">
    <w:altName w:val="Cambria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29"/>
    <w:multiLevelType w:val="multilevel"/>
    <w:tmpl w:val="B2BA1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4817266"/>
    <w:multiLevelType w:val="hybridMultilevel"/>
    <w:tmpl w:val="0F72F0C0"/>
    <w:name w:val="Нумерований список 17"/>
    <w:lvl w:ilvl="0" w:tplc="B61867C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1E687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64C4C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D807BC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0212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4EE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C4324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8FCB7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DA561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78A763A"/>
    <w:multiLevelType w:val="multilevel"/>
    <w:tmpl w:val="BD7AA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CC1060"/>
    <w:multiLevelType w:val="hybridMultilevel"/>
    <w:tmpl w:val="B1049474"/>
    <w:name w:val="Нумерований список 18"/>
    <w:lvl w:ilvl="0" w:tplc="9B18721E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423A20EA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3CA870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6326406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AB68402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9238012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5C8CD066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7FD6C49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0B064A7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4" w15:restartNumberingAfterBreak="0">
    <w:nsid w:val="0BD80625"/>
    <w:multiLevelType w:val="multilevel"/>
    <w:tmpl w:val="83B8AFE0"/>
    <w:name w:val="Нумеровани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5" w15:restartNumberingAfterBreak="0">
    <w:nsid w:val="0C321969"/>
    <w:multiLevelType w:val="hybridMultilevel"/>
    <w:tmpl w:val="BA04E18E"/>
    <w:lvl w:ilvl="0" w:tplc="8EFE50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1D4CE1"/>
    <w:multiLevelType w:val="hybridMultilevel"/>
    <w:tmpl w:val="C25834C4"/>
    <w:lvl w:ilvl="0" w:tplc="2ED65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190EFE"/>
    <w:multiLevelType w:val="hybridMultilevel"/>
    <w:tmpl w:val="935E130C"/>
    <w:name w:val="Нумерований список 4"/>
    <w:lvl w:ilvl="0" w:tplc="029E9ED4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7A6E77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E3F48F84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B8EEA9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F744A3F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F6C9F6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F864C0CA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A59E22E4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F0DAA21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8" w15:restartNumberingAfterBreak="0">
    <w:nsid w:val="0F6832CE"/>
    <w:multiLevelType w:val="hybridMultilevel"/>
    <w:tmpl w:val="035ADAE4"/>
    <w:lvl w:ilvl="0" w:tplc="3FB46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120B9"/>
    <w:multiLevelType w:val="hybridMultilevel"/>
    <w:tmpl w:val="FC5ACC0A"/>
    <w:name w:val="Нумерований список 3"/>
    <w:lvl w:ilvl="0" w:tplc="1D80150A">
      <w:start w:val="1"/>
      <w:numFmt w:val="decimal"/>
      <w:lvlText w:val="%1."/>
      <w:lvlJc w:val="left"/>
      <w:pPr>
        <w:ind w:left="709" w:firstLine="0"/>
      </w:pPr>
      <w:rPr>
        <w:b w:val="0"/>
        <w:i w:val="0"/>
      </w:rPr>
    </w:lvl>
    <w:lvl w:ilvl="1" w:tplc="D2E06876">
      <w:start w:val="1"/>
      <w:numFmt w:val="lowerLetter"/>
      <w:lvlText w:val="%2."/>
      <w:lvlJc w:val="left"/>
      <w:pPr>
        <w:ind w:left="1429" w:firstLine="0"/>
      </w:pPr>
    </w:lvl>
    <w:lvl w:ilvl="2" w:tplc="188AE5F6">
      <w:start w:val="1"/>
      <w:numFmt w:val="lowerRoman"/>
      <w:lvlText w:val="%3."/>
      <w:lvlJc w:val="left"/>
      <w:pPr>
        <w:ind w:left="2329" w:firstLine="0"/>
      </w:pPr>
    </w:lvl>
    <w:lvl w:ilvl="3" w:tplc="AC048A20">
      <w:start w:val="1"/>
      <w:numFmt w:val="decimal"/>
      <w:lvlText w:val="%4."/>
      <w:lvlJc w:val="left"/>
      <w:pPr>
        <w:ind w:left="2869" w:firstLine="0"/>
      </w:pPr>
    </w:lvl>
    <w:lvl w:ilvl="4" w:tplc="82B87470">
      <w:start w:val="1"/>
      <w:numFmt w:val="lowerLetter"/>
      <w:lvlText w:val="%5."/>
      <w:lvlJc w:val="left"/>
      <w:pPr>
        <w:ind w:left="3589" w:firstLine="0"/>
      </w:pPr>
    </w:lvl>
    <w:lvl w:ilvl="5" w:tplc="60C02394">
      <w:start w:val="1"/>
      <w:numFmt w:val="lowerRoman"/>
      <w:lvlText w:val="%6."/>
      <w:lvlJc w:val="left"/>
      <w:pPr>
        <w:ind w:left="4489" w:firstLine="0"/>
      </w:pPr>
    </w:lvl>
    <w:lvl w:ilvl="6" w:tplc="68002596">
      <w:start w:val="1"/>
      <w:numFmt w:val="decimal"/>
      <w:lvlText w:val="%7."/>
      <w:lvlJc w:val="left"/>
      <w:pPr>
        <w:ind w:left="5029" w:firstLine="0"/>
      </w:pPr>
    </w:lvl>
    <w:lvl w:ilvl="7" w:tplc="4F74A386">
      <w:start w:val="1"/>
      <w:numFmt w:val="lowerLetter"/>
      <w:lvlText w:val="%8."/>
      <w:lvlJc w:val="left"/>
      <w:pPr>
        <w:ind w:left="5749" w:firstLine="0"/>
      </w:pPr>
    </w:lvl>
    <w:lvl w:ilvl="8" w:tplc="EDE60E48">
      <w:start w:val="1"/>
      <w:numFmt w:val="lowerRoman"/>
      <w:lvlText w:val="%9."/>
      <w:lvlJc w:val="left"/>
      <w:pPr>
        <w:ind w:left="6649" w:firstLine="0"/>
      </w:pPr>
    </w:lvl>
  </w:abstractNum>
  <w:abstractNum w:abstractNumId="10" w15:restartNumberingAfterBreak="0">
    <w:nsid w:val="162A7185"/>
    <w:multiLevelType w:val="multilevel"/>
    <w:tmpl w:val="856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833FC"/>
    <w:multiLevelType w:val="hybridMultilevel"/>
    <w:tmpl w:val="F696821C"/>
    <w:name w:val="Нумерований список 13"/>
    <w:lvl w:ilvl="0" w:tplc="08C8592A">
      <w:start w:val="1"/>
      <w:numFmt w:val="decimal"/>
      <w:lvlText w:val="%1."/>
      <w:lvlJc w:val="left"/>
      <w:pPr>
        <w:ind w:left="11328" w:firstLine="0"/>
      </w:pPr>
      <w:rPr>
        <w:rFonts w:cs="Times New Roman"/>
      </w:rPr>
    </w:lvl>
    <w:lvl w:ilvl="1" w:tplc="3CBA2C74">
      <w:start w:val="1"/>
      <w:numFmt w:val="lowerLetter"/>
      <w:lvlText w:val="%2."/>
      <w:lvlJc w:val="left"/>
      <w:pPr>
        <w:ind w:left="12048" w:firstLine="0"/>
      </w:pPr>
      <w:rPr>
        <w:rFonts w:cs="Times New Roman"/>
      </w:rPr>
    </w:lvl>
    <w:lvl w:ilvl="2" w:tplc="DE3061B6">
      <w:start w:val="1"/>
      <w:numFmt w:val="lowerRoman"/>
      <w:lvlText w:val="%3."/>
      <w:lvlJc w:val="left"/>
      <w:pPr>
        <w:ind w:left="12948" w:firstLine="0"/>
      </w:pPr>
      <w:rPr>
        <w:rFonts w:cs="Times New Roman"/>
      </w:rPr>
    </w:lvl>
    <w:lvl w:ilvl="3" w:tplc="ECE49F88">
      <w:start w:val="1"/>
      <w:numFmt w:val="decimal"/>
      <w:lvlText w:val="%4."/>
      <w:lvlJc w:val="left"/>
      <w:pPr>
        <w:ind w:left="13488" w:firstLine="0"/>
      </w:pPr>
      <w:rPr>
        <w:rFonts w:cs="Times New Roman"/>
      </w:rPr>
    </w:lvl>
    <w:lvl w:ilvl="4" w:tplc="A2C27AC0">
      <w:start w:val="1"/>
      <w:numFmt w:val="lowerLetter"/>
      <w:lvlText w:val="%5."/>
      <w:lvlJc w:val="left"/>
      <w:pPr>
        <w:ind w:left="14208" w:firstLine="0"/>
      </w:pPr>
      <w:rPr>
        <w:rFonts w:cs="Times New Roman"/>
      </w:rPr>
    </w:lvl>
    <w:lvl w:ilvl="5" w:tplc="A420F2D8">
      <w:start w:val="1"/>
      <w:numFmt w:val="lowerRoman"/>
      <w:lvlText w:val="%6."/>
      <w:lvlJc w:val="left"/>
      <w:pPr>
        <w:ind w:left="15108" w:firstLine="0"/>
      </w:pPr>
      <w:rPr>
        <w:rFonts w:cs="Times New Roman"/>
      </w:rPr>
    </w:lvl>
    <w:lvl w:ilvl="6" w:tplc="F9723A26">
      <w:start w:val="1"/>
      <w:numFmt w:val="decimal"/>
      <w:lvlText w:val="%7."/>
      <w:lvlJc w:val="left"/>
      <w:pPr>
        <w:ind w:left="15648" w:firstLine="0"/>
      </w:pPr>
      <w:rPr>
        <w:rFonts w:cs="Times New Roman"/>
      </w:rPr>
    </w:lvl>
    <w:lvl w:ilvl="7" w:tplc="1A545A70">
      <w:start w:val="1"/>
      <w:numFmt w:val="lowerLetter"/>
      <w:lvlText w:val="%8."/>
      <w:lvlJc w:val="left"/>
      <w:pPr>
        <w:ind w:left="16368" w:firstLine="0"/>
      </w:pPr>
      <w:rPr>
        <w:rFonts w:cs="Times New Roman"/>
      </w:rPr>
    </w:lvl>
    <w:lvl w:ilvl="8" w:tplc="05ACD21C">
      <w:start w:val="1"/>
      <w:numFmt w:val="lowerRoman"/>
      <w:lvlText w:val="%9."/>
      <w:lvlJc w:val="left"/>
      <w:pPr>
        <w:ind w:left="17268" w:firstLine="0"/>
      </w:pPr>
      <w:rPr>
        <w:rFonts w:cs="Times New Roman"/>
      </w:rPr>
    </w:lvl>
  </w:abstractNum>
  <w:abstractNum w:abstractNumId="12" w15:restartNumberingAfterBreak="0">
    <w:nsid w:val="197B2D69"/>
    <w:multiLevelType w:val="multilevel"/>
    <w:tmpl w:val="96D866B4"/>
    <w:name w:val="Нумерований список 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Times New Roman"/>
      </w:rPr>
    </w:lvl>
  </w:abstractNum>
  <w:abstractNum w:abstractNumId="13" w15:restartNumberingAfterBreak="0">
    <w:nsid w:val="1E4A3AC2"/>
    <w:multiLevelType w:val="hybridMultilevel"/>
    <w:tmpl w:val="D99A9812"/>
    <w:name w:val="Нумерований список 10"/>
    <w:lvl w:ilvl="0" w:tplc="9226250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8B84AA54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D522365E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23560928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8BD03830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F94A176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5E30D7EE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4AD06C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20862A8C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14" w15:restartNumberingAfterBreak="0">
    <w:nsid w:val="218E77D4"/>
    <w:multiLevelType w:val="hybridMultilevel"/>
    <w:tmpl w:val="AD1EE22A"/>
    <w:name w:val="Нумерований список 7"/>
    <w:lvl w:ilvl="0" w:tplc="1CB0ECB0">
      <w:start w:val="1"/>
      <w:numFmt w:val="decimal"/>
      <w:lvlText w:val="%1."/>
      <w:lvlJc w:val="left"/>
      <w:pPr>
        <w:ind w:left="3540" w:firstLine="0"/>
      </w:pPr>
      <w:rPr>
        <w:rFonts w:cs="Times New Roman"/>
      </w:rPr>
    </w:lvl>
    <w:lvl w:ilvl="1" w:tplc="AA74A078">
      <w:start w:val="1"/>
      <w:numFmt w:val="lowerLetter"/>
      <w:lvlText w:val="%2."/>
      <w:lvlJc w:val="left"/>
      <w:pPr>
        <w:ind w:left="4260" w:firstLine="0"/>
      </w:pPr>
      <w:rPr>
        <w:rFonts w:cs="Times New Roman"/>
      </w:rPr>
    </w:lvl>
    <w:lvl w:ilvl="2" w:tplc="A3C06FD8">
      <w:start w:val="1"/>
      <w:numFmt w:val="lowerRoman"/>
      <w:lvlText w:val="%3."/>
      <w:lvlJc w:val="left"/>
      <w:pPr>
        <w:ind w:left="5160" w:firstLine="0"/>
      </w:pPr>
      <w:rPr>
        <w:rFonts w:cs="Times New Roman"/>
      </w:rPr>
    </w:lvl>
    <w:lvl w:ilvl="3" w:tplc="201C1B1C">
      <w:start w:val="1"/>
      <w:numFmt w:val="decimal"/>
      <w:lvlText w:val="%4."/>
      <w:lvlJc w:val="left"/>
      <w:pPr>
        <w:ind w:left="5700" w:firstLine="0"/>
      </w:pPr>
      <w:rPr>
        <w:rFonts w:cs="Times New Roman"/>
      </w:rPr>
    </w:lvl>
    <w:lvl w:ilvl="4" w:tplc="606450D0">
      <w:start w:val="1"/>
      <w:numFmt w:val="lowerLetter"/>
      <w:lvlText w:val="%5."/>
      <w:lvlJc w:val="left"/>
      <w:pPr>
        <w:ind w:left="6420" w:firstLine="0"/>
      </w:pPr>
      <w:rPr>
        <w:rFonts w:cs="Times New Roman"/>
      </w:rPr>
    </w:lvl>
    <w:lvl w:ilvl="5" w:tplc="91F85EC8">
      <w:start w:val="1"/>
      <w:numFmt w:val="lowerRoman"/>
      <w:lvlText w:val="%6."/>
      <w:lvlJc w:val="left"/>
      <w:pPr>
        <w:ind w:left="7320" w:firstLine="0"/>
      </w:pPr>
      <w:rPr>
        <w:rFonts w:cs="Times New Roman"/>
      </w:rPr>
    </w:lvl>
    <w:lvl w:ilvl="6" w:tplc="8788E7AA">
      <w:start w:val="1"/>
      <w:numFmt w:val="decimal"/>
      <w:lvlText w:val="%7."/>
      <w:lvlJc w:val="left"/>
      <w:pPr>
        <w:ind w:left="7860" w:firstLine="0"/>
      </w:pPr>
      <w:rPr>
        <w:rFonts w:cs="Times New Roman"/>
      </w:rPr>
    </w:lvl>
    <w:lvl w:ilvl="7" w:tplc="0938FBCC">
      <w:start w:val="1"/>
      <w:numFmt w:val="lowerLetter"/>
      <w:lvlText w:val="%8."/>
      <w:lvlJc w:val="left"/>
      <w:pPr>
        <w:ind w:left="8580" w:firstLine="0"/>
      </w:pPr>
      <w:rPr>
        <w:rFonts w:cs="Times New Roman"/>
      </w:rPr>
    </w:lvl>
    <w:lvl w:ilvl="8" w:tplc="8C0C34F8">
      <w:start w:val="1"/>
      <w:numFmt w:val="lowerRoman"/>
      <w:lvlText w:val="%9."/>
      <w:lvlJc w:val="left"/>
      <w:pPr>
        <w:ind w:left="9480" w:firstLine="0"/>
      </w:pPr>
      <w:rPr>
        <w:rFonts w:cs="Times New Roman"/>
      </w:rPr>
    </w:lvl>
  </w:abstractNum>
  <w:abstractNum w:abstractNumId="15" w15:restartNumberingAfterBreak="0">
    <w:nsid w:val="21D81868"/>
    <w:multiLevelType w:val="hybridMultilevel"/>
    <w:tmpl w:val="E174D1C4"/>
    <w:name w:val="Нумерований список 12"/>
    <w:lvl w:ilvl="0" w:tplc="D4C64574">
      <w:start w:val="1"/>
      <w:numFmt w:val="decimal"/>
      <w:lvlText w:val="%1."/>
      <w:lvlJc w:val="left"/>
      <w:pPr>
        <w:ind w:left="540" w:firstLine="0"/>
      </w:pPr>
      <w:rPr>
        <w:rFonts w:cs="Times New Roman"/>
      </w:rPr>
    </w:lvl>
    <w:lvl w:ilvl="1" w:tplc="EB303596">
      <w:start w:val="1"/>
      <w:numFmt w:val="lowerLetter"/>
      <w:lvlText w:val="%2."/>
      <w:lvlJc w:val="left"/>
      <w:pPr>
        <w:ind w:left="1260" w:firstLine="0"/>
      </w:pPr>
      <w:rPr>
        <w:rFonts w:cs="Times New Roman"/>
      </w:rPr>
    </w:lvl>
    <w:lvl w:ilvl="2" w:tplc="2A3C95D4">
      <w:start w:val="1"/>
      <w:numFmt w:val="lowerRoman"/>
      <w:lvlText w:val="%3."/>
      <w:lvlJc w:val="left"/>
      <w:pPr>
        <w:ind w:left="2160" w:firstLine="0"/>
      </w:pPr>
      <w:rPr>
        <w:rFonts w:cs="Times New Roman"/>
      </w:rPr>
    </w:lvl>
    <w:lvl w:ilvl="3" w:tplc="6358A938">
      <w:start w:val="1"/>
      <w:numFmt w:val="decimal"/>
      <w:lvlText w:val="%4."/>
      <w:lvlJc w:val="left"/>
      <w:pPr>
        <w:ind w:left="2700" w:firstLine="0"/>
      </w:pPr>
      <w:rPr>
        <w:rFonts w:cs="Times New Roman"/>
      </w:rPr>
    </w:lvl>
    <w:lvl w:ilvl="4" w:tplc="5F606CCA">
      <w:start w:val="1"/>
      <w:numFmt w:val="lowerLetter"/>
      <w:lvlText w:val="%5."/>
      <w:lvlJc w:val="left"/>
      <w:pPr>
        <w:ind w:left="3420" w:firstLine="0"/>
      </w:pPr>
      <w:rPr>
        <w:rFonts w:cs="Times New Roman"/>
      </w:rPr>
    </w:lvl>
    <w:lvl w:ilvl="5" w:tplc="1B18B4F2">
      <w:start w:val="1"/>
      <w:numFmt w:val="lowerRoman"/>
      <w:lvlText w:val="%6."/>
      <w:lvlJc w:val="left"/>
      <w:pPr>
        <w:ind w:left="4320" w:firstLine="0"/>
      </w:pPr>
      <w:rPr>
        <w:rFonts w:cs="Times New Roman"/>
      </w:rPr>
    </w:lvl>
    <w:lvl w:ilvl="6" w:tplc="4998B202">
      <w:start w:val="1"/>
      <w:numFmt w:val="decimal"/>
      <w:lvlText w:val="%7."/>
      <w:lvlJc w:val="left"/>
      <w:pPr>
        <w:ind w:left="4860" w:firstLine="0"/>
      </w:pPr>
      <w:rPr>
        <w:rFonts w:cs="Times New Roman"/>
      </w:rPr>
    </w:lvl>
    <w:lvl w:ilvl="7" w:tplc="800606FC">
      <w:start w:val="1"/>
      <w:numFmt w:val="lowerLetter"/>
      <w:lvlText w:val="%8."/>
      <w:lvlJc w:val="left"/>
      <w:pPr>
        <w:ind w:left="5580" w:firstLine="0"/>
      </w:pPr>
      <w:rPr>
        <w:rFonts w:cs="Times New Roman"/>
      </w:rPr>
    </w:lvl>
    <w:lvl w:ilvl="8" w:tplc="419C47B4">
      <w:start w:val="1"/>
      <w:numFmt w:val="lowerRoman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6" w15:restartNumberingAfterBreak="0">
    <w:nsid w:val="28E939BF"/>
    <w:multiLevelType w:val="hybridMultilevel"/>
    <w:tmpl w:val="22928772"/>
    <w:name w:val="Нумерований список 1"/>
    <w:lvl w:ilvl="0" w:tplc="B562E12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77845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A8483A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1E069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244049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6C07F8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6A6AB7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968010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09E374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7" w15:restartNumberingAfterBreak="0">
    <w:nsid w:val="2CD34C17"/>
    <w:multiLevelType w:val="hybridMultilevel"/>
    <w:tmpl w:val="97F4DB86"/>
    <w:name w:val="Нумерований список 15"/>
    <w:lvl w:ilvl="0" w:tplc="605E8C0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76E0E148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194E25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0682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C7E19A6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4F247C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A06EB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AAA4C68C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875C3B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0A97806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40CB6192"/>
    <w:multiLevelType w:val="hybridMultilevel"/>
    <w:tmpl w:val="F87652E8"/>
    <w:name w:val="Нумерований список 6"/>
    <w:lvl w:ilvl="0" w:tplc="E2D80C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1EF87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0DC302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67474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6492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056E57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8E085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24794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7E9C0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 w15:restartNumberingAfterBreak="0">
    <w:nsid w:val="40FC377F"/>
    <w:multiLevelType w:val="hybridMultilevel"/>
    <w:tmpl w:val="83E2042A"/>
    <w:lvl w:ilvl="0" w:tplc="B37A051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58" w:hanging="360"/>
      </w:pPr>
    </w:lvl>
    <w:lvl w:ilvl="2" w:tplc="0422001B" w:tentative="1">
      <w:start w:val="1"/>
      <w:numFmt w:val="lowerRoman"/>
      <w:lvlText w:val="%3."/>
      <w:lvlJc w:val="right"/>
      <w:pPr>
        <w:ind w:left="6478" w:hanging="180"/>
      </w:pPr>
    </w:lvl>
    <w:lvl w:ilvl="3" w:tplc="0422000F" w:tentative="1">
      <w:start w:val="1"/>
      <w:numFmt w:val="decimal"/>
      <w:lvlText w:val="%4."/>
      <w:lvlJc w:val="left"/>
      <w:pPr>
        <w:ind w:left="7198" w:hanging="360"/>
      </w:pPr>
    </w:lvl>
    <w:lvl w:ilvl="4" w:tplc="04220019" w:tentative="1">
      <w:start w:val="1"/>
      <w:numFmt w:val="lowerLetter"/>
      <w:lvlText w:val="%5."/>
      <w:lvlJc w:val="left"/>
      <w:pPr>
        <w:ind w:left="7918" w:hanging="360"/>
      </w:pPr>
    </w:lvl>
    <w:lvl w:ilvl="5" w:tplc="0422001B" w:tentative="1">
      <w:start w:val="1"/>
      <w:numFmt w:val="lowerRoman"/>
      <w:lvlText w:val="%6."/>
      <w:lvlJc w:val="right"/>
      <w:pPr>
        <w:ind w:left="8638" w:hanging="180"/>
      </w:pPr>
    </w:lvl>
    <w:lvl w:ilvl="6" w:tplc="0422000F" w:tentative="1">
      <w:start w:val="1"/>
      <w:numFmt w:val="decimal"/>
      <w:lvlText w:val="%7."/>
      <w:lvlJc w:val="left"/>
      <w:pPr>
        <w:ind w:left="9358" w:hanging="360"/>
      </w:pPr>
    </w:lvl>
    <w:lvl w:ilvl="7" w:tplc="04220019" w:tentative="1">
      <w:start w:val="1"/>
      <w:numFmt w:val="lowerLetter"/>
      <w:lvlText w:val="%8."/>
      <w:lvlJc w:val="left"/>
      <w:pPr>
        <w:ind w:left="10078" w:hanging="360"/>
      </w:pPr>
    </w:lvl>
    <w:lvl w:ilvl="8" w:tplc="0422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1" w15:restartNumberingAfterBreak="0">
    <w:nsid w:val="42EA53B6"/>
    <w:multiLevelType w:val="hybridMultilevel"/>
    <w:tmpl w:val="64823FCA"/>
    <w:name w:val="Нумерований список 8"/>
    <w:lvl w:ilvl="0" w:tplc="9BCA1FB2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6D8C08A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EF03A5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9C8E4B8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09020A84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B4D8490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FEAA5230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446F0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62B0571E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2" w15:restartNumberingAfterBreak="0">
    <w:nsid w:val="440957B1"/>
    <w:multiLevelType w:val="multilevel"/>
    <w:tmpl w:val="F8E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54983"/>
    <w:multiLevelType w:val="multilevel"/>
    <w:tmpl w:val="DC9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427F7"/>
    <w:multiLevelType w:val="hybridMultilevel"/>
    <w:tmpl w:val="F75645E4"/>
    <w:name w:val="Нумерований список 16"/>
    <w:lvl w:ilvl="0" w:tplc="D19E114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9B0660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302BBE6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103C54F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6F27B0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9748B2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1F30B5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EB87B0C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EF005E3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5" w15:restartNumberingAfterBreak="0">
    <w:nsid w:val="463B0E7B"/>
    <w:multiLevelType w:val="hybridMultilevel"/>
    <w:tmpl w:val="6ADC098A"/>
    <w:name w:val="Нумерований список 9"/>
    <w:lvl w:ilvl="0" w:tplc="5CB87818">
      <w:start w:val="1"/>
      <w:numFmt w:val="decimal"/>
      <w:lvlText w:val="%1."/>
      <w:lvlJc w:val="left"/>
      <w:pPr>
        <w:ind w:left="2832" w:firstLine="0"/>
      </w:pPr>
      <w:rPr>
        <w:rFonts w:cs="Times New Roman"/>
      </w:rPr>
    </w:lvl>
    <w:lvl w:ilvl="1" w:tplc="A3AA2EEC">
      <w:start w:val="1"/>
      <w:numFmt w:val="lowerLetter"/>
      <w:lvlText w:val="%2."/>
      <w:lvlJc w:val="left"/>
      <w:pPr>
        <w:ind w:left="3552" w:firstLine="0"/>
      </w:pPr>
      <w:rPr>
        <w:rFonts w:cs="Times New Roman"/>
      </w:rPr>
    </w:lvl>
    <w:lvl w:ilvl="2" w:tplc="7EC8520A">
      <w:start w:val="1"/>
      <w:numFmt w:val="lowerRoman"/>
      <w:lvlText w:val="%3."/>
      <w:lvlJc w:val="left"/>
      <w:pPr>
        <w:ind w:left="4452" w:firstLine="0"/>
      </w:pPr>
      <w:rPr>
        <w:rFonts w:cs="Times New Roman"/>
      </w:rPr>
    </w:lvl>
    <w:lvl w:ilvl="3" w:tplc="C82860EE">
      <w:start w:val="1"/>
      <w:numFmt w:val="decimal"/>
      <w:lvlText w:val="%4."/>
      <w:lvlJc w:val="left"/>
      <w:pPr>
        <w:ind w:left="4992" w:firstLine="0"/>
      </w:pPr>
      <w:rPr>
        <w:rFonts w:cs="Times New Roman"/>
      </w:rPr>
    </w:lvl>
    <w:lvl w:ilvl="4" w:tplc="066259B4">
      <w:start w:val="1"/>
      <w:numFmt w:val="lowerLetter"/>
      <w:lvlText w:val="%5."/>
      <w:lvlJc w:val="left"/>
      <w:pPr>
        <w:ind w:left="5712" w:firstLine="0"/>
      </w:pPr>
      <w:rPr>
        <w:rFonts w:cs="Times New Roman"/>
      </w:rPr>
    </w:lvl>
    <w:lvl w:ilvl="5" w:tplc="C33E9D4C">
      <w:start w:val="1"/>
      <w:numFmt w:val="lowerRoman"/>
      <w:lvlText w:val="%6."/>
      <w:lvlJc w:val="left"/>
      <w:pPr>
        <w:ind w:left="6612" w:firstLine="0"/>
      </w:pPr>
      <w:rPr>
        <w:rFonts w:cs="Times New Roman"/>
      </w:rPr>
    </w:lvl>
    <w:lvl w:ilvl="6" w:tplc="D7B83036">
      <w:start w:val="1"/>
      <w:numFmt w:val="decimal"/>
      <w:lvlText w:val="%7."/>
      <w:lvlJc w:val="left"/>
      <w:pPr>
        <w:ind w:left="7152" w:firstLine="0"/>
      </w:pPr>
      <w:rPr>
        <w:rFonts w:cs="Times New Roman"/>
      </w:rPr>
    </w:lvl>
    <w:lvl w:ilvl="7" w:tplc="EF1EDB46">
      <w:start w:val="1"/>
      <w:numFmt w:val="lowerLetter"/>
      <w:lvlText w:val="%8."/>
      <w:lvlJc w:val="left"/>
      <w:pPr>
        <w:ind w:left="7872" w:firstLine="0"/>
      </w:pPr>
      <w:rPr>
        <w:rFonts w:cs="Times New Roman"/>
      </w:rPr>
    </w:lvl>
    <w:lvl w:ilvl="8" w:tplc="B73886E4">
      <w:start w:val="1"/>
      <w:numFmt w:val="lowerRoman"/>
      <w:lvlText w:val="%9."/>
      <w:lvlJc w:val="left"/>
      <w:pPr>
        <w:ind w:left="8772" w:firstLine="0"/>
      </w:pPr>
      <w:rPr>
        <w:rFonts w:cs="Times New Roman"/>
      </w:rPr>
    </w:lvl>
  </w:abstractNum>
  <w:abstractNum w:abstractNumId="26" w15:restartNumberingAfterBreak="0">
    <w:nsid w:val="4680686C"/>
    <w:multiLevelType w:val="hybridMultilevel"/>
    <w:tmpl w:val="80826148"/>
    <w:lvl w:ilvl="0" w:tplc="9EC69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66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C08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E0C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8A2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DC9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D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AED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2EF2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2E37E1"/>
    <w:multiLevelType w:val="hybridMultilevel"/>
    <w:tmpl w:val="F4C81E0C"/>
    <w:name w:val="Нумерований список 11"/>
    <w:lvl w:ilvl="0" w:tplc="2BF226B0">
      <w:numFmt w:val="bullet"/>
      <w:lvlText w:val=" "/>
      <w:lvlJc w:val="left"/>
      <w:pPr>
        <w:ind w:left="765" w:firstLine="0"/>
      </w:pPr>
      <w:rPr>
        <w:rFonts w:ascii="Times New Roman" w:eastAsia="Times New Roman" w:hAnsi="Times New Roman"/>
      </w:rPr>
    </w:lvl>
    <w:lvl w:ilvl="1" w:tplc="70246F86">
      <w:numFmt w:val="bullet"/>
      <w:lvlText w:val="o"/>
      <w:lvlJc w:val="left"/>
      <w:pPr>
        <w:ind w:left="1485" w:firstLine="0"/>
      </w:pPr>
      <w:rPr>
        <w:rFonts w:ascii="Courier New" w:hAnsi="Courier New"/>
      </w:rPr>
    </w:lvl>
    <w:lvl w:ilvl="2" w:tplc="E8D826E8">
      <w:numFmt w:val="bullet"/>
      <w:lvlText w:val=""/>
      <w:lvlJc w:val="left"/>
      <w:pPr>
        <w:ind w:left="2205" w:firstLine="0"/>
      </w:pPr>
      <w:rPr>
        <w:rFonts w:ascii="Wingdings" w:eastAsia="Wingdings" w:hAnsi="Wingdings" w:cs="Wingdings"/>
      </w:rPr>
    </w:lvl>
    <w:lvl w:ilvl="3" w:tplc="1B0C20BC">
      <w:numFmt w:val="bullet"/>
      <w:lvlText w:val="·"/>
      <w:lvlJc w:val="left"/>
      <w:pPr>
        <w:ind w:left="2925" w:firstLine="0"/>
      </w:pPr>
      <w:rPr>
        <w:rFonts w:ascii="Symbol" w:hAnsi="Symbol"/>
      </w:rPr>
    </w:lvl>
    <w:lvl w:ilvl="4" w:tplc="54B88386">
      <w:numFmt w:val="bullet"/>
      <w:lvlText w:val="o"/>
      <w:lvlJc w:val="left"/>
      <w:pPr>
        <w:ind w:left="3645" w:firstLine="0"/>
      </w:pPr>
      <w:rPr>
        <w:rFonts w:ascii="Courier New" w:hAnsi="Courier New"/>
      </w:rPr>
    </w:lvl>
    <w:lvl w:ilvl="5" w:tplc="473AF766">
      <w:numFmt w:val="bullet"/>
      <w:lvlText w:val=""/>
      <w:lvlJc w:val="left"/>
      <w:pPr>
        <w:ind w:left="4365" w:firstLine="0"/>
      </w:pPr>
      <w:rPr>
        <w:rFonts w:ascii="Wingdings" w:eastAsia="Wingdings" w:hAnsi="Wingdings" w:cs="Wingdings"/>
      </w:rPr>
    </w:lvl>
    <w:lvl w:ilvl="6" w:tplc="ADB6A922">
      <w:numFmt w:val="bullet"/>
      <w:lvlText w:val="·"/>
      <w:lvlJc w:val="left"/>
      <w:pPr>
        <w:ind w:left="5085" w:firstLine="0"/>
      </w:pPr>
      <w:rPr>
        <w:rFonts w:ascii="Symbol" w:hAnsi="Symbol"/>
      </w:rPr>
    </w:lvl>
    <w:lvl w:ilvl="7" w:tplc="EF308F2E">
      <w:numFmt w:val="bullet"/>
      <w:lvlText w:val="o"/>
      <w:lvlJc w:val="left"/>
      <w:pPr>
        <w:ind w:left="5805" w:firstLine="0"/>
      </w:pPr>
      <w:rPr>
        <w:rFonts w:ascii="Courier New" w:hAnsi="Courier New"/>
      </w:rPr>
    </w:lvl>
    <w:lvl w:ilvl="8" w:tplc="64020FAA">
      <w:numFmt w:val="bullet"/>
      <w:lvlText w:val=""/>
      <w:lvlJc w:val="left"/>
      <w:pPr>
        <w:ind w:left="6525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495740CF"/>
    <w:multiLevelType w:val="hybridMultilevel"/>
    <w:tmpl w:val="14CEA50A"/>
    <w:lvl w:ilvl="0" w:tplc="3FB46D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735030"/>
    <w:multiLevelType w:val="multilevel"/>
    <w:tmpl w:val="DB8291FC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30" w15:restartNumberingAfterBreak="0">
    <w:nsid w:val="6455647E"/>
    <w:multiLevelType w:val="multilevel"/>
    <w:tmpl w:val="6CF0C0E6"/>
    <w:lvl w:ilvl="0">
      <w:start w:val="1"/>
      <w:numFmt w:val="decimal"/>
      <w:lvlText w:val="%1."/>
      <w:lvlJc w:val="left"/>
      <w:pPr>
        <w:ind w:left="116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1" w15:restartNumberingAfterBreak="0">
    <w:nsid w:val="659F53E1"/>
    <w:multiLevelType w:val="hybridMultilevel"/>
    <w:tmpl w:val="498843D6"/>
    <w:name w:val="Нумерований список 5"/>
    <w:lvl w:ilvl="0" w:tplc="F182AEE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55BA20A2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696A996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540A26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C0BC62C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32929BAC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80F4A31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6D4420B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5FF6FBD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32" w15:restartNumberingAfterBreak="0">
    <w:nsid w:val="664B14EB"/>
    <w:multiLevelType w:val="hybridMultilevel"/>
    <w:tmpl w:val="3AE0F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53FD8"/>
    <w:multiLevelType w:val="hybridMultilevel"/>
    <w:tmpl w:val="9A041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43976"/>
    <w:multiLevelType w:val="multilevel"/>
    <w:tmpl w:val="02889242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31"/>
  </w:num>
  <w:num w:numId="6">
    <w:abstractNumId w:val="19"/>
  </w:num>
  <w:num w:numId="7">
    <w:abstractNumId w:val="14"/>
  </w:num>
  <w:num w:numId="8">
    <w:abstractNumId w:val="21"/>
  </w:num>
  <w:num w:numId="9">
    <w:abstractNumId w:val="25"/>
  </w:num>
  <w:num w:numId="10">
    <w:abstractNumId w:val="13"/>
  </w:num>
  <w:num w:numId="11">
    <w:abstractNumId w:val="27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24"/>
  </w:num>
  <w:num w:numId="17">
    <w:abstractNumId w:val="1"/>
  </w:num>
  <w:num w:numId="18">
    <w:abstractNumId w:val="3"/>
  </w:num>
  <w:num w:numId="19">
    <w:abstractNumId w:val="26"/>
  </w:num>
  <w:num w:numId="20">
    <w:abstractNumId w:val="30"/>
  </w:num>
  <w:num w:numId="21">
    <w:abstractNumId w:val="6"/>
  </w:num>
  <w:num w:numId="22">
    <w:abstractNumId w:val="0"/>
  </w:num>
  <w:num w:numId="23">
    <w:abstractNumId w:val="33"/>
  </w:num>
  <w:num w:numId="24">
    <w:abstractNumId w:val="22"/>
  </w:num>
  <w:num w:numId="25">
    <w:abstractNumId w:val="18"/>
  </w:num>
  <w:num w:numId="26">
    <w:abstractNumId w:val="23"/>
  </w:num>
  <w:num w:numId="27">
    <w:abstractNumId w:val="2"/>
  </w:num>
  <w:num w:numId="28">
    <w:abstractNumId w:val="8"/>
  </w:num>
  <w:num w:numId="29">
    <w:abstractNumId w:val="28"/>
  </w:num>
  <w:num w:numId="30">
    <w:abstractNumId w:val="10"/>
  </w:num>
  <w:num w:numId="31">
    <w:abstractNumId w:val="5"/>
  </w:num>
  <w:num w:numId="32">
    <w:abstractNumId w:val="32"/>
  </w:num>
  <w:num w:numId="33">
    <w:abstractNumId w:val="29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1"/>
    <w:rsid w:val="000377B9"/>
    <w:rsid w:val="00050FFE"/>
    <w:rsid w:val="00084276"/>
    <w:rsid w:val="00094549"/>
    <w:rsid w:val="000E0D45"/>
    <w:rsid w:val="000E1483"/>
    <w:rsid w:val="000E3076"/>
    <w:rsid w:val="00137CC7"/>
    <w:rsid w:val="00141B24"/>
    <w:rsid w:val="0018515A"/>
    <w:rsid w:val="001A08D7"/>
    <w:rsid w:val="001B041D"/>
    <w:rsid w:val="001B5B5A"/>
    <w:rsid w:val="001E568D"/>
    <w:rsid w:val="00202FFF"/>
    <w:rsid w:val="00210021"/>
    <w:rsid w:val="0022249C"/>
    <w:rsid w:val="002611E0"/>
    <w:rsid w:val="002750AE"/>
    <w:rsid w:val="002B3329"/>
    <w:rsid w:val="00372F1D"/>
    <w:rsid w:val="00384786"/>
    <w:rsid w:val="003E4ABC"/>
    <w:rsid w:val="003E63C4"/>
    <w:rsid w:val="0041598C"/>
    <w:rsid w:val="00417464"/>
    <w:rsid w:val="0047203F"/>
    <w:rsid w:val="0047260A"/>
    <w:rsid w:val="00483AF0"/>
    <w:rsid w:val="004928A4"/>
    <w:rsid w:val="004B0281"/>
    <w:rsid w:val="004B4566"/>
    <w:rsid w:val="004C1857"/>
    <w:rsid w:val="004D4E4B"/>
    <w:rsid w:val="005466FF"/>
    <w:rsid w:val="00561D21"/>
    <w:rsid w:val="0056386A"/>
    <w:rsid w:val="005805A2"/>
    <w:rsid w:val="00583E92"/>
    <w:rsid w:val="005A1516"/>
    <w:rsid w:val="005A504B"/>
    <w:rsid w:val="005C2D3A"/>
    <w:rsid w:val="005D1421"/>
    <w:rsid w:val="005D2BF5"/>
    <w:rsid w:val="00643F96"/>
    <w:rsid w:val="00645991"/>
    <w:rsid w:val="006C3655"/>
    <w:rsid w:val="00727A5B"/>
    <w:rsid w:val="0074254E"/>
    <w:rsid w:val="007628E1"/>
    <w:rsid w:val="00780A44"/>
    <w:rsid w:val="007B2F7C"/>
    <w:rsid w:val="00876087"/>
    <w:rsid w:val="008B4A1C"/>
    <w:rsid w:val="008C2928"/>
    <w:rsid w:val="008C4433"/>
    <w:rsid w:val="00980549"/>
    <w:rsid w:val="009D6F61"/>
    <w:rsid w:val="009E5C8D"/>
    <w:rsid w:val="00A2762F"/>
    <w:rsid w:val="00A6205D"/>
    <w:rsid w:val="00A8113D"/>
    <w:rsid w:val="00AA287C"/>
    <w:rsid w:val="00AC3B2E"/>
    <w:rsid w:val="00AC54DE"/>
    <w:rsid w:val="00AF34E8"/>
    <w:rsid w:val="00BE3414"/>
    <w:rsid w:val="00C02F63"/>
    <w:rsid w:val="00C0463B"/>
    <w:rsid w:val="00C275CB"/>
    <w:rsid w:val="00C35657"/>
    <w:rsid w:val="00CA427C"/>
    <w:rsid w:val="00CC22A6"/>
    <w:rsid w:val="00CD5708"/>
    <w:rsid w:val="00CE58D0"/>
    <w:rsid w:val="00CF1B76"/>
    <w:rsid w:val="00CF5031"/>
    <w:rsid w:val="00D1368A"/>
    <w:rsid w:val="00D1639C"/>
    <w:rsid w:val="00D1703B"/>
    <w:rsid w:val="00D30B01"/>
    <w:rsid w:val="00D54086"/>
    <w:rsid w:val="00DA1BA3"/>
    <w:rsid w:val="00DD4071"/>
    <w:rsid w:val="00E24BFE"/>
    <w:rsid w:val="00E7108E"/>
    <w:rsid w:val="00EA7B10"/>
    <w:rsid w:val="00EC1461"/>
    <w:rsid w:val="00ED3F11"/>
    <w:rsid w:val="00EF76F6"/>
    <w:rsid w:val="00F10476"/>
    <w:rsid w:val="00F106AC"/>
    <w:rsid w:val="00F87B76"/>
    <w:rsid w:val="00F9522A"/>
    <w:rsid w:val="00FC2091"/>
    <w:rsid w:val="00FD0550"/>
    <w:rsid w:val="00FF022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73EF"/>
  <w15:docId w15:val="{706D29BD-A7FE-4374-B492-074CAC5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widowControl/>
      <w:ind w:left="720"/>
    </w:pPr>
    <w:rPr>
      <w:sz w:val="24"/>
      <w:szCs w:val="24"/>
      <w:lang w:val="uk-UA"/>
    </w:rPr>
  </w:style>
  <w:style w:type="paragraph" w:customStyle="1" w:styleId="rvps374">
    <w:name w:val="rvps374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lang w:val="uk-UA"/>
    </w:rPr>
  </w:style>
  <w:style w:type="paragraph" w:styleId="a6">
    <w:name w:val="Body Text"/>
    <w:basedOn w:val="a"/>
    <w:qFormat/>
    <w:pPr>
      <w:suppressAutoHyphens/>
      <w:spacing w:after="120"/>
    </w:pPr>
    <w:rPr>
      <w:rFonts w:eastAsia="Calibri" w:cs="DejaVu Sans"/>
      <w:kern w:val="1"/>
      <w:sz w:val="24"/>
      <w:szCs w:val="24"/>
      <w:lang w:val="uk-UA" w:eastAsia="zh-CN" w:bidi="hi-IN"/>
    </w:rPr>
  </w:style>
  <w:style w:type="paragraph" w:styleId="a7">
    <w:name w:val="Subtitle"/>
    <w:basedOn w:val="a"/>
    <w:qFormat/>
    <w:pPr>
      <w:widowControl/>
      <w:jc w:val="center"/>
    </w:pPr>
    <w:rPr>
      <w:sz w:val="28"/>
      <w:lang w:val="uk-UA"/>
    </w:rPr>
  </w:style>
  <w:style w:type="paragraph" w:customStyle="1" w:styleId="2">
    <w:name w:val="Абзац списка2"/>
    <w:basedOn w:val="a"/>
    <w:qFormat/>
    <w:pPr>
      <w:widowControl/>
      <w:spacing w:after="160" w:line="257" w:lineRule="auto"/>
      <w:ind w:left="720"/>
      <w:contextualSpacing/>
    </w:pPr>
    <w:rPr>
      <w:rFonts w:eastAsia="Calibri"/>
      <w:color w:val="000000"/>
      <w:sz w:val="22"/>
      <w:szCs w:val="22"/>
      <w:lang w:val="uk-UA" w:eastAsia="uk-UA"/>
    </w:rPr>
  </w:style>
  <w:style w:type="paragraph" w:customStyle="1" w:styleId="11">
    <w:name w:val="Без интервала1"/>
    <w:qFormat/>
    <w:pPr>
      <w:widowControl/>
    </w:pPr>
    <w:rPr>
      <w:rFonts w:ascii="Times New Roman" w:hAnsi="Times New Roman"/>
      <w:color w:val="000000"/>
      <w:lang w:val="uk-UA" w:eastAsia="uk-UA"/>
    </w:rPr>
  </w:style>
  <w:style w:type="paragraph" w:customStyle="1" w:styleId="rvps2">
    <w:name w:val="rvps2"/>
    <w:basedOn w:val="a"/>
    <w:qFormat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ocdata">
    <w:name w:val="docdata"/>
    <w:aliases w:val="docy,v5,7739,baiaagaaboqcaaadcrwaaav/haaaaaaaaaaaaaaaaaaaaaaaaaaaaaaaaaaaaaaaaaaaaaaaaaaaaaaaaaaaaaaaaaaaaaaaaaaaaaaaaaaaaaaaaaaaaaaaaaaaaaaaaaaaaaaaaaaaaaaaaaaaaaaaaaaaaaaaaaaaaaaaaaaaaaaaaaaaaaaaaaaaaaaaaaaaaaaaaaaaaaaaaaaaaaaaaaaaaaaaaaaaaaaa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qFormat/>
    <w:pPr>
      <w:widowControl/>
    </w:pPr>
    <w:rPr>
      <w:rFonts w:ascii="UkrainianBaltica" w:eastAsia="Times New Roman" w:hAnsi="UkrainianBaltica"/>
      <w:sz w:val="24"/>
      <w:lang w:val="uk-UA"/>
    </w:rPr>
  </w:style>
  <w:style w:type="paragraph" w:customStyle="1" w:styleId="13">
    <w:name w:val="Обычный (Интернет)1"/>
    <w:basedOn w:val="a"/>
    <w:qFormat/>
    <w:pPr>
      <w:suppressLineNumbers/>
      <w:tabs>
        <w:tab w:val="left" w:pos="567"/>
      </w:tabs>
      <w:spacing w:before="280" w:after="280"/>
      <w:jc w:val="both"/>
    </w:pPr>
    <w:rPr>
      <w:rFonts w:eastAsia="NSimSun" w:cs="Lucida Sans"/>
      <w:sz w:val="24"/>
      <w:szCs w:val="24"/>
      <w:lang w:val="uk-UA" w:eastAsia="uk-UA" w:bidi="hi-IN"/>
    </w:rPr>
  </w:style>
  <w:style w:type="character" w:customStyle="1" w:styleId="14">
    <w:name w:val="Заголовок 1 Знак"/>
    <w:basedOn w:val="a0"/>
    <w:rPr>
      <w:rFonts w:ascii="Times New Roman" w:hAnsi="Times New Roman" w:cs="Times New Roman"/>
      <w:i/>
      <w:sz w:val="20"/>
      <w:szCs w:val="20"/>
      <w:lang w:val="uk-UA" w:eastAsia="uk-UA"/>
    </w:rPr>
  </w:style>
  <w:style w:type="character" w:customStyle="1" w:styleId="a9">
    <w:name w:val="Название Знак"/>
    <w:rPr>
      <w:b/>
    </w:rPr>
  </w:style>
  <w:style w:type="character" w:customStyle="1" w:styleId="rvts6">
    <w:name w:val="rvts6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Знак"/>
    <w:basedOn w:val="a0"/>
    <w:rPr>
      <w:rFonts w:ascii="Times New Roman" w:hAnsi="Times New Roman" w:cs="DejaVu Sans"/>
      <w:kern w:val="1"/>
      <w:sz w:val="24"/>
      <w:szCs w:val="24"/>
      <w:lang w:val="uk-UA" w:eastAsia="zh-CN" w:bidi="hi-IN"/>
    </w:rPr>
  </w:style>
  <w:style w:type="character" w:customStyle="1" w:styleId="ae">
    <w:name w:val="Подзаголовок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15">
    <w:name w:val="Верхний колонтитул Знак1"/>
    <w:rPr>
      <w:lang w:val="uk-UA" w:eastAsia="ru-RU" w:bidi="ar-SA"/>
    </w:rPr>
  </w:style>
  <w:style w:type="character" w:customStyle="1" w:styleId="16">
    <w:name w:val="Обычный1 Знак"/>
    <w:rPr>
      <w:rFonts w:ascii="UkrainianBaltica" w:eastAsia="Times New Roman" w:hAnsi="UkrainianBaltica"/>
      <w:sz w:val="24"/>
      <w:szCs w:val="20"/>
      <w:lang w:val="uk-UA"/>
    </w:rPr>
  </w:style>
  <w:style w:type="character" w:customStyle="1" w:styleId="rvts0">
    <w:name w:val="rvts0"/>
  </w:style>
  <w:style w:type="table" w:customStyle="1" w:styleId="17">
    <w:name w:val="Звичайна таблиця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uiPriority w:val="99"/>
    <w:rsid w:val="00CA427C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1670">
    <w:name w:val="11670"/>
    <w:aliases w:val="baiaagaaboqcaaadfisaaawmkwaaaaaaaaaaaaaaaaaaaaaaaaaaaaaaaaaaaaaaaaaaaaaaaaaaaaaaaaaaaaaaaaaaaaaaaaaaaaaaaaaaaaaaaaaaaaaaaaaaaaaaaaaaaaaaaaaaaaaaaaaaaaaaaaaaaaaaaaaaaaaaaaaaaaaaaaaaaaaaaaaaaaaaaaaaaaaaaaaaaaaaaaaaaaaaaaaaaaaaaaaaaaa"/>
    <w:basedOn w:val="a0"/>
    <w:rsid w:val="006C3655"/>
  </w:style>
  <w:style w:type="character" w:customStyle="1" w:styleId="11422">
    <w:name w:val="11422"/>
    <w:aliases w:val="baiaagaaboqcaaad1coaaaxikgaaaaaaaaaaaaaaaaaaaaaaaaaaaaaaaaaaaaaaaaaaaaaaaaaaaaaaaaaaaaaaaaaaaaaaaaaaaaaaaaaaaaaaaaaaaaaaaaaaaaaaaaaaaaaaaaaaaaaaaaaaaaaaaaaaaaaaaaaaaaaaaaaaaaaaaaaaaaaaaaaaaaaaaaaaaaaaaaaaaaaaaaaaaaaaaaaaaaaaaaaaaaa"/>
    <w:basedOn w:val="a0"/>
    <w:rsid w:val="007628E1"/>
  </w:style>
  <w:style w:type="character" w:styleId="af0">
    <w:name w:val="Strong"/>
    <w:basedOn w:val="a0"/>
    <w:uiPriority w:val="22"/>
    <w:qFormat/>
    <w:rsid w:val="00DA1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User02</cp:lastModifiedBy>
  <cp:revision>6</cp:revision>
  <cp:lastPrinted>2023-05-29T12:28:00Z</cp:lastPrinted>
  <dcterms:created xsi:type="dcterms:W3CDTF">2023-06-19T12:19:00Z</dcterms:created>
  <dcterms:modified xsi:type="dcterms:W3CDTF">2023-06-20T05:46:00Z</dcterms:modified>
</cp:coreProperties>
</file>